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321" w:rsidRDefault="002628B3">
      <w:pPr>
        <w:pStyle w:val="a4"/>
        <w:spacing w:line="360" w:lineRule="auto"/>
        <w:jc w:val="center"/>
        <w:rPr>
          <w:rFonts w:ascii="仿宋" w:eastAsia="仿宋" w:hAnsi="仿宋" w:cs="仿宋"/>
          <w:b/>
          <w:bCs/>
          <w:sz w:val="44"/>
          <w:szCs w:val="44"/>
          <w:lang w:eastAsia="zh-CN"/>
        </w:rPr>
      </w:pPr>
      <w:r>
        <w:rPr>
          <w:rFonts w:ascii="仿宋" w:eastAsia="仿宋" w:hAnsi="仿宋" w:cs="仿宋" w:hint="eastAsia"/>
          <w:b/>
          <w:bCs/>
          <w:sz w:val="44"/>
          <w:szCs w:val="44"/>
          <w:lang w:eastAsia="zh-CN"/>
        </w:rPr>
        <w:t>渤海水业股份有限公司</w:t>
      </w:r>
    </w:p>
    <w:p w:rsidR="00473321" w:rsidRDefault="002628B3">
      <w:pPr>
        <w:pStyle w:val="a4"/>
        <w:spacing w:line="360" w:lineRule="auto"/>
        <w:jc w:val="center"/>
        <w:rPr>
          <w:rFonts w:ascii="仿宋" w:eastAsia="仿宋" w:hAnsi="仿宋" w:cs="仿宋"/>
          <w:b/>
          <w:bCs/>
          <w:sz w:val="44"/>
          <w:szCs w:val="44"/>
          <w:lang w:eastAsia="zh-CN"/>
        </w:rPr>
      </w:pPr>
      <w:r>
        <w:rPr>
          <w:rFonts w:ascii="仿宋" w:eastAsia="仿宋" w:hAnsi="仿宋" w:cs="仿宋" w:hint="eastAsia"/>
          <w:b/>
          <w:bCs/>
          <w:sz w:val="44"/>
          <w:szCs w:val="44"/>
          <w:lang w:eastAsia="zh-CN"/>
        </w:rPr>
        <w:t>简式权益变动报告书</w:t>
      </w:r>
    </w:p>
    <w:p w:rsidR="00473321" w:rsidRDefault="00473321">
      <w:pPr>
        <w:pStyle w:val="a4"/>
        <w:jc w:val="center"/>
        <w:rPr>
          <w:rFonts w:ascii="仿宋" w:eastAsia="仿宋" w:hAnsi="仿宋" w:cs="仿宋"/>
          <w:b/>
          <w:bCs/>
          <w:sz w:val="44"/>
          <w:szCs w:val="44"/>
          <w:lang w:eastAsia="zh-CN"/>
        </w:rPr>
      </w:pPr>
    </w:p>
    <w:p w:rsidR="00473321" w:rsidRDefault="002628B3">
      <w:pPr>
        <w:pStyle w:val="a4"/>
        <w:spacing w:line="360" w:lineRule="auto"/>
        <w:rPr>
          <w:rFonts w:ascii="仿宋" w:eastAsia="仿宋" w:hAnsi="仿宋" w:cs="仿宋"/>
          <w:sz w:val="28"/>
          <w:szCs w:val="28"/>
          <w:lang w:eastAsia="zh-CN"/>
        </w:rPr>
      </w:pPr>
      <w:r>
        <w:rPr>
          <w:rFonts w:ascii="仿宋" w:eastAsia="仿宋" w:hAnsi="仿宋" w:cs="仿宋" w:hint="eastAsia"/>
          <w:sz w:val="28"/>
          <w:szCs w:val="28"/>
          <w:lang w:eastAsia="zh-CN"/>
        </w:rPr>
        <w:t>上市公司名称：渤海水业股份有限公司</w:t>
      </w:r>
    </w:p>
    <w:p w:rsidR="00473321" w:rsidRDefault="002628B3">
      <w:pPr>
        <w:pStyle w:val="a4"/>
        <w:spacing w:before="182" w:line="360" w:lineRule="auto"/>
        <w:ind w:left="25"/>
        <w:rPr>
          <w:rFonts w:ascii="仿宋" w:eastAsia="仿宋" w:hAnsi="仿宋" w:cs="仿宋"/>
          <w:sz w:val="28"/>
          <w:szCs w:val="28"/>
          <w:lang w:eastAsia="zh-CN"/>
        </w:rPr>
      </w:pPr>
      <w:r>
        <w:rPr>
          <w:rFonts w:ascii="仿宋" w:eastAsia="仿宋" w:hAnsi="仿宋" w:cs="仿宋" w:hint="eastAsia"/>
          <w:spacing w:val="-1"/>
          <w:sz w:val="28"/>
          <w:szCs w:val="28"/>
          <w:lang w:eastAsia="zh-CN"/>
        </w:rPr>
        <w:t>上市地点：深圳证券交易所</w:t>
      </w:r>
    </w:p>
    <w:p w:rsidR="00473321" w:rsidRDefault="002628B3">
      <w:pPr>
        <w:pStyle w:val="a4"/>
        <w:spacing w:before="182" w:line="360" w:lineRule="auto"/>
        <w:ind w:left="23"/>
        <w:rPr>
          <w:rFonts w:ascii="仿宋" w:eastAsia="仿宋" w:hAnsi="仿宋" w:cs="仿宋"/>
          <w:sz w:val="28"/>
          <w:szCs w:val="28"/>
          <w:lang w:eastAsia="zh-CN"/>
        </w:rPr>
      </w:pPr>
      <w:r>
        <w:rPr>
          <w:rFonts w:ascii="仿宋" w:eastAsia="仿宋" w:hAnsi="仿宋" w:cs="仿宋" w:hint="eastAsia"/>
          <w:spacing w:val="-1"/>
          <w:sz w:val="28"/>
          <w:szCs w:val="28"/>
          <w:lang w:eastAsia="zh-CN"/>
        </w:rPr>
        <w:t>股票简称：渤海股份</w:t>
      </w:r>
    </w:p>
    <w:p w:rsidR="00473321" w:rsidRDefault="002628B3">
      <w:pPr>
        <w:pStyle w:val="a4"/>
        <w:spacing w:before="183" w:line="360" w:lineRule="auto"/>
        <w:ind w:left="23"/>
        <w:rPr>
          <w:rFonts w:ascii="仿宋" w:eastAsia="仿宋" w:hAnsi="仿宋" w:cs="仿宋"/>
          <w:sz w:val="28"/>
          <w:szCs w:val="28"/>
          <w:lang w:eastAsia="zh-CN"/>
        </w:rPr>
      </w:pPr>
      <w:r>
        <w:rPr>
          <w:rFonts w:ascii="仿宋" w:eastAsia="仿宋" w:hAnsi="仿宋" w:cs="仿宋" w:hint="eastAsia"/>
          <w:spacing w:val="-1"/>
          <w:sz w:val="28"/>
          <w:szCs w:val="28"/>
          <w:lang w:eastAsia="zh-CN"/>
        </w:rPr>
        <w:t>股票代码：000605</w:t>
      </w:r>
    </w:p>
    <w:p w:rsidR="00473321" w:rsidRDefault="002628B3">
      <w:pPr>
        <w:pStyle w:val="a4"/>
        <w:spacing w:before="78" w:line="360" w:lineRule="auto"/>
        <w:ind w:left="23"/>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信息披露义务人：赵裕承</w:t>
      </w:r>
    </w:p>
    <w:p w:rsidR="00473321" w:rsidRDefault="002628B3">
      <w:pPr>
        <w:pStyle w:val="a4"/>
        <w:spacing w:before="182" w:line="360" w:lineRule="auto"/>
        <w:ind w:left="23"/>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住所：北京市朝阳区</w:t>
      </w:r>
      <w:r w:rsidR="00380AB1">
        <w:rPr>
          <w:rFonts w:ascii="仿宋" w:eastAsia="仿宋" w:hAnsi="仿宋" w:cs="仿宋" w:hint="eastAsia"/>
          <w:spacing w:val="-1"/>
          <w:sz w:val="28"/>
          <w:szCs w:val="28"/>
          <w:lang w:eastAsia="zh-CN"/>
        </w:rPr>
        <w:t>*</w:t>
      </w:r>
      <w:r w:rsidR="00380AB1">
        <w:rPr>
          <w:rFonts w:ascii="仿宋" w:eastAsia="仿宋" w:hAnsi="仿宋" w:cs="仿宋"/>
          <w:spacing w:val="-1"/>
          <w:sz w:val="28"/>
          <w:szCs w:val="28"/>
          <w:lang w:eastAsia="zh-CN"/>
        </w:rPr>
        <w:t>***</w:t>
      </w:r>
    </w:p>
    <w:p w:rsidR="00473321" w:rsidRDefault="002628B3">
      <w:pPr>
        <w:pStyle w:val="a4"/>
        <w:spacing w:before="182" w:line="360" w:lineRule="auto"/>
        <w:ind w:left="23"/>
        <w:rPr>
          <w:rFonts w:ascii="仿宋" w:eastAsia="仿宋" w:hAnsi="仿宋" w:cs="仿宋"/>
          <w:sz w:val="28"/>
          <w:szCs w:val="28"/>
          <w:lang w:eastAsia="zh-CN"/>
        </w:rPr>
      </w:pPr>
      <w:r>
        <w:rPr>
          <w:rFonts w:ascii="仿宋" w:eastAsia="仿宋" w:hAnsi="仿宋" w:cs="仿宋" w:hint="eastAsia"/>
          <w:spacing w:val="-2"/>
          <w:sz w:val="28"/>
          <w:szCs w:val="28"/>
          <w:lang w:eastAsia="zh-CN"/>
        </w:rPr>
        <w:t>通讯地址：北京市朝阳区</w:t>
      </w:r>
      <w:r w:rsidR="00380AB1">
        <w:rPr>
          <w:rFonts w:ascii="仿宋" w:eastAsia="仿宋" w:hAnsi="仿宋" w:cs="仿宋" w:hint="eastAsia"/>
          <w:spacing w:val="-1"/>
          <w:sz w:val="28"/>
          <w:szCs w:val="28"/>
          <w:lang w:eastAsia="zh-CN"/>
        </w:rPr>
        <w:t>*</w:t>
      </w:r>
      <w:r w:rsidR="00380AB1">
        <w:rPr>
          <w:rFonts w:ascii="仿宋" w:eastAsia="仿宋" w:hAnsi="仿宋" w:cs="仿宋"/>
          <w:spacing w:val="-1"/>
          <w:sz w:val="28"/>
          <w:szCs w:val="28"/>
          <w:lang w:eastAsia="zh-CN"/>
        </w:rPr>
        <w:t>***</w:t>
      </w:r>
    </w:p>
    <w:p w:rsidR="00473321" w:rsidRDefault="002628B3">
      <w:pPr>
        <w:pStyle w:val="a4"/>
        <w:spacing w:before="78" w:line="360" w:lineRule="auto"/>
        <w:ind w:left="23"/>
        <w:rPr>
          <w:rFonts w:ascii="仿宋" w:eastAsia="仿宋" w:hAnsi="仿宋" w:cs="仿宋"/>
          <w:sz w:val="28"/>
          <w:szCs w:val="28"/>
          <w:lang w:eastAsia="zh-CN"/>
        </w:rPr>
      </w:pPr>
      <w:r>
        <w:rPr>
          <w:rFonts w:ascii="仿宋" w:eastAsia="仿宋" w:hAnsi="仿宋" w:cs="仿宋" w:hint="eastAsia"/>
          <w:spacing w:val="-2"/>
          <w:sz w:val="28"/>
          <w:szCs w:val="28"/>
          <w:lang w:eastAsia="zh-CN"/>
        </w:rPr>
        <w:t>股份变动性质：持股比例增加至5%以上</w:t>
      </w:r>
    </w:p>
    <w:p w:rsidR="00473321" w:rsidRDefault="002628B3">
      <w:pPr>
        <w:pStyle w:val="a4"/>
        <w:spacing w:before="79" w:line="360" w:lineRule="auto"/>
        <w:rPr>
          <w:rFonts w:ascii="仿宋" w:eastAsia="仿宋" w:hAnsi="仿宋" w:cs="仿宋"/>
          <w:sz w:val="28"/>
          <w:szCs w:val="28"/>
          <w:lang w:eastAsia="zh-CN"/>
        </w:rPr>
      </w:pPr>
      <w:r>
        <w:rPr>
          <w:rFonts w:ascii="仿宋" w:eastAsia="仿宋" w:hAnsi="仿宋" w:cs="仿宋" w:hint="eastAsia"/>
          <w:spacing w:val="-7"/>
          <w:sz w:val="28"/>
          <w:szCs w:val="28"/>
          <w:lang w:eastAsia="zh-CN"/>
        </w:rPr>
        <w:t>签署日期：2024年</w:t>
      </w:r>
      <w:r>
        <w:rPr>
          <w:rFonts w:ascii="仿宋" w:eastAsia="仿宋" w:hAnsi="仿宋" w:cs="仿宋" w:hint="eastAsia"/>
          <w:spacing w:val="-32"/>
          <w:sz w:val="28"/>
          <w:szCs w:val="28"/>
          <w:lang w:eastAsia="zh-CN"/>
        </w:rPr>
        <w:t>11</w:t>
      </w:r>
      <w:r>
        <w:rPr>
          <w:rFonts w:ascii="仿宋" w:eastAsia="仿宋" w:hAnsi="仿宋" w:cs="仿宋" w:hint="eastAsia"/>
          <w:spacing w:val="-7"/>
          <w:sz w:val="28"/>
          <w:szCs w:val="28"/>
          <w:lang w:eastAsia="zh-CN"/>
        </w:rPr>
        <w:t>月</w:t>
      </w:r>
      <w:r w:rsidR="00CA457A">
        <w:rPr>
          <w:rFonts w:ascii="仿宋" w:eastAsia="仿宋" w:hAnsi="仿宋" w:cs="仿宋"/>
          <w:spacing w:val="-7"/>
          <w:sz w:val="28"/>
          <w:szCs w:val="28"/>
          <w:lang w:eastAsia="zh-CN"/>
        </w:rPr>
        <w:t>19</w:t>
      </w:r>
      <w:r>
        <w:rPr>
          <w:rFonts w:ascii="仿宋" w:eastAsia="仿宋" w:hAnsi="仿宋" w:cs="仿宋" w:hint="eastAsia"/>
          <w:spacing w:val="-7"/>
          <w:sz w:val="28"/>
          <w:szCs w:val="28"/>
          <w:lang w:eastAsia="zh-CN"/>
        </w:rPr>
        <w:t>日</w:t>
      </w:r>
    </w:p>
    <w:p w:rsidR="00473321" w:rsidRDefault="00473321">
      <w:pPr>
        <w:spacing w:line="360" w:lineRule="auto"/>
        <w:rPr>
          <w:rFonts w:ascii="仿宋" w:eastAsia="仿宋" w:hAnsi="仿宋" w:cs="仿宋"/>
          <w:sz w:val="28"/>
          <w:szCs w:val="28"/>
          <w:lang w:eastAsia="zh-CN"/>
        </w:rPr>
        <w:sectPr w:rsidR="00473321">
          <w:pgSz w:w="11907" w:h="16839"/>
          <w:pgMar w:top="1440" w:right="1800" w:bottom="1440" w:left="1800" w:header="0" w:footer="0" w:gutter="0"/>
          <w:cols w:space="720"/>
        </w:sectPr>
      </w:pPr>
    </w:p>
    <w:p w:rsidR="00473321" w:rsidRDefault="002628B3">
      <w:pPr>
        <w:pStyle w:val="a4"/>
        <w:spacing w:line="360" w:lineRule="auto"/>
        <w:jc w:val="center"/>
        <w:rPr>
          <w:rFonts w:ascii="仿宋" w:eastAsia="仿宋" w:hAnsi="仿宋" w:cs="仿宋"/>
          <w:b/>
          <w:bCs/>
          <w:sz w:val="28"/>
          <w:szCs w:val="28"/>
          <w:lang w:eastAsia="zh-CN"/>
        </w:rPr>
      </w:pPr>
      <w:r>
        <w:rPr>
          <w:rFonts w:ascii="仿宋" w:eastAsia="仿宋" w:hAnsi="仿宋" w:cs="仿宋" w:hint="eastAsia"/>
          <w:b/>
          <w:bCs/>
          <w:sz w:val="28"/>
          <w:szCs w:val="28"/>
          <w:lang w:eastAsia="zh-CN"/>
        </w:rPr>
        <w:lastRenderedPageBreak/>
        <w:t>信息披露义务人声明</w:t>
      </w:r>
    </w:p>
    <w:p w:rsidR="00473321" w:rsidRDefault="00473321">
      <w:pPr>
        <w:spacing w:line="360" w:lineRule="auto"/>
        <w:rPr>
          <w:rFonts w:ascii="仿宋" w:eastAsia="仿宋" w:hAnsi="仿宋" w:cs="仿宋"/>
          <w:sz w:val="28"/>
          <w:szCs w:val="28"/>
          <w:lang w:eastAsia="zh-CN"/>
        </w:rPr>
      </w:pPr>
    </w:p>
    <w:p w:rsidR="00473321" w:rsidRDefault="002628B3">
      <w:pPr>
        <w:pStyle w:val="a4"/>
        <w:spacing w:before="78" w:line="360" w:lineRule="auto"/>
        <w:ind w:left="22" w:firstLine="484"/>
        <w:jc w:val="both"/>
        <w:rPr>
          <w:rFonts w:ascii="仿宋" w:eastAsia="仿宋" w:hAnsi="仿宋" w:cs="仿宋"/>
          <w:sz w:val="28"/>
          <w:szCs w:val="28"/>
          <w:lang w:eastAsia="zh-CN"/>
        </w:rPr>
      </w:pPr>
      <w:r>
        <w:rPr>
          <w:rFonts w:ascii="仿宋" w:eastAsia="仿宋" w:hAnsi="仿宋" w:cs="仿宋" w:hint="eastAsia"/>
          <w:spacing w:val="-26"/>
          <w:sz w:val="28"/>
          <w:szCs w:val="28"/>
          <w:lang w:eastAsia="zh-CN"/>
        </w:rPr>
        <w:t>一、信息披露义务人根据《中华人民共和国证</w:t>
      </w:r>
      <w:r>
        <w:rPr>
          <w:rFonts w:ascii="仿宋" w:eastAsia="仿宋" w:hAnsi="仿宋" w:cs="仿宋" w:hint="eastAsia"/>
          <w:spacing w:val="-27"/>
          <w:sz w:val="28"/>
          <w:szCs w:val="28"/>
          <w:lang w:eastAsia="zh-CN"/>
        </w:rPr>
        <w:t>券法》（以下简称“《证券法》”）、</w:t>
      </w:r>
      <w:r>
        <w:rPr>
          <w:rFonts w:ascii="仿宋" w:eastAsia="仿宋" w:hAnsi="仿宋" w:cs="仿宋" w:hint="eastAsia"/>
          <w:spacing w:val="-4"/>
          <w:sz w:val="28"/>
          <w:szCs w:val="28"/>
          <w:lang w:eastAsia="zh-CN"/>
        </w:rPr>
        <w:t>《上市公司收购管理办法》（以下简称“《收购办法》”）、《公开发行证券的</w:t>
      </w:r>
      <w:r>
        <w:rPr>
          <w:rFonts w:ascii="仿宋" w:eastAsia="仿宋" w:hAnsi="仿宋" w:cs="仿宋" w:hint="eastAsia"/>
          <w:spacing w:val="-2"/>
          <w:sz w:val="28"/>
          <w:szCs w:val="28"/>
          <w:lang w:eastAsia="zh-CN"/>
        </w:rPr>
        <w:t>公司信息披露内容与格式准则第15号—权益变动报告书》及其它相关法律、行政法规、部门规章和规范性文件等编写本报告书。</w:t>
      </w:r>
    </w:p>
    <w:p w:rsidR="00473321" w:rsidRDefault="002628B3">
      <w:pPr>
        <w:pStyle w:val="a4"/>
        <w:spacing w:before="37" w:line="360" w:lineRule="auto"/>
        <w:ind w:left="24" w:right="100" w:firstLine="482"/>
        <w:rPr>
          <w:rFonts w:ascii="仿宋" w:eastAsia="仿宋" w:hAnsi="仿宋" w:cs="仿宋"/>
          <w:sz w:val="28"/>
          <w:szCs w:val="28"/>
          <w:lang w:eastAsia="zh-CN"/>
        </w:rPr>
      </w:pPr>
      <w:r>
        <w:rPr>
          <w:rFonts w:ascii="仿宋" w:eastAsia="仿宋" w:hAnsi="仿宋" w:cs="仿宋" w:hint="eastAsia"/>
          <w:spacing w:val="-4"/>
          <w:sz w:val="28"/>
          <w:szCs w:val="28"/>
          <w:lang w:eastAsia="zh-CN"/>
        </w:rPr>
        <w:t>二、信息披露义务人签署本报告书已获得必要的授权和批准</w:t>
      </w:r>
      <w:r>
        <w:rPr>
          <w:rFonts w:ascii="仿宋" w:eastAsia="仿宋" w:hAnsi="仿宋" w:cs="仿宋" w:hint="eastAsia"/>
          <w:spacing w:val="-2"/>
          <w:sz w:val="28"/>
          <w:szCs w:val="28"/>
          <w:lang w:eastAsia="zh-CN"/>
        </w:rPr>
        <w:t>。</w:t>
      </w:r>
    </w:p>
    <w:p w:rsidR="00473321" w:rsidRDefault="002628B3">
      <w:pPr>
        <w:pStyle w:val="a4"/>
        <w:spacing w:line="360" w:lineRule="auto"/>
        <w:ind w:left="25" w:right="89" w:firstLine="478"/>
        <w:rPr>
          <w:rFonts w:ascii="仿宋" w:eastAsia="仿宋" w:hAnsi="仿宋" w:cs="仿宋"/>
          <w:sz w:val="28"/>
          <w:szCs w:val="28"/>
          <w:lang w:eastAsia="zh-CN"/>
        </w:rPr>
      </w:pPr>
      <w:r>
        <w:rPr>
          <w:rFonts w:ascii="仿宋" w:eastAsia="仿宋" w:hAnsi="仿宋" w:cs="仿宋" w:hint="eastAsia"/>
          <w:spacing w:val="-7"/>
          <w:sz w:val="28"/>
          <w:szCs w:val="28"/>
          <w:lang w:eastAsia="zh-CN"/>
        </w:rPr>
        <w:t>三、依据《证券法》《收购办法》的规定，本报告书已全面披露信息披露义</w:t>
      </w:r>
      <w:r>
        <w:rPr>
          <w:rFonts w:ascii="仿宋" w:eastAsia="仿宋" w:hAnsi="仿宋" w:cs="仿宋" w:hint="eastAsia"/>
          <w:spacing w:val="-1"/>
          <w:sz w:val="28"/>
          <w:szCs w:val="28"/>
          <w:lang w:eastAsia="zh-CN"/>
        </w:rPr>
        <w:t>务人在渤海水业股份有限公司中拥有权益的股份变动情况。</w:t>
      </w:r>
    </w:p>
    <w:p w:rsidR="00473321" w:rsidRDefault="002628B3">
      <w:pPr>
        <w:pStyle w:val="a4"/>
        <w:spacing w:line="360" w:lineRule="auto"/>
        <w:ind w:left="23" w:right="91" w:firstLine="478"/>
        <w:jc w:val="both"/>
        <w:rPr>
          <w:rFonts w:ascii="仿宋" w:eastAsia="仿宋" w:hAnsi="仿宋" w:cs="仿宋"/>
          <w:sz w:val="28"/>
          <w:szCs w:val="28"/>
          <w:lang w:eastAsia="zh-CN"/>
        </w:rPr>
      </w:pPr>
      <w:r>
        <w:rPr>
          <w:rFonts w:ascii="仿宋" w:eastAsia="仿宋" w:hAnsi="仿宋" w:cs="仿宋" w:hint="eastAsia"/>
          <w:spacing w:val="-3"/>
          <w:sz w:val="28"/>
          <w:szCs w:val="28"/>
          <w:lang w:eastAsia="zh-CN"/>
        </w:rPr>
        <w:t>截至本报告书签署之日，除本报告书披露的信息外，上述信息</w:t>
      </w:r>
      <w:r>
        <w:rPr>
          <w:rFonts w:ascii="仿宋" w:eastAsia="仿宋" w:hAnsi="仿宋" w:cs="仿宋" w:hint="eastAsia"/>
          <w:spacing w:val="-4"/>
          <w:sz w:val="28"/>
          <w:szCs w:val="28"/>
          <w:lang w:eastAsia="zh-CN"/>
        </w:rPr>
        <w:t>披露义务人没</w:t>
      </w:r>
      <w:r>
        <w:rPr>
          <w:rFonts w:ascii="仿宋" w:eastAsia="仿宋" w:hAnsi="仿宋" w:cs="仿宋" w:hint="eastAsia"/>
          <w:spacing w:val="4"/>
          <w:sz w:val="28"/>
          <w:szCs w:val="28"/>
          <w:lang w:eastAsia="zh-CN"/>
        </w:rPr>
        <w:t>有通过任何其他方式增加或减少其在渤海水业股份有限公司中拥</w:t>
      </w:r>
      <w:r>
        <w:rPr>
          <w:rFonts w:ascii="仿宋" w:eastAsia="仿宋" w:hAnsi="仿宋" w:cs="仿宋" w:hint="eastAsia"/>
          <w:spacing w:val="3"/>
          <w:sz w:val="28"/>
          <w:szCs w:val="28"/>
          <w:lang w:eastAsia="zh-CN"/>
        </w:rPr>
        <w:t>有权益的</w:t>
      </w:r>
      <w:r>
        <w:rPr>
          <w:rFonts w:ascii="仿宋" w:eastAsia="仿宋" w:hAnsi="仿宋" w:cs="仿宋" w:hint="eastAsia"/>
          <w:spacing w:val="-4"/>
          <w:sz w:val="28"/>
          <w:szCs w:val="28"/>
          <w:lang w:eastAsia="zh-CN"/>
        </w:rPr>
        <w:t>股份。</w:t>
      </w:r>
    </w:p>
    <w:p w:rsidR="00473321" w:rsidRDefault="002628B3">
      <w:pPr>
        <w:pStyle w:val="a4"/>
        <w:spacing w:before="35" w:line="360" w:lineRule="auto"/>
        <w:ind w:left="24" w:right="86" w:firstLine="501"/>
        <w:jc w:val="both"/>
        <w:rPr>
          <w:rFonts w:ascii="仿宋" w:eastAsia="仿宋" w:hAnsi="仿宋" w:cs="仿宋"/>
          <w:sz w:val="28"/>
          <w:szCs w:val="28"/>
          <w:lang w:eastAsia="zh-CN"/>
        </w:rPr>
      </w:pPr>
      <w:r>
        <w:rPr>
          <w:rFonts w:ascii="仿宋" w:eastAsia="仿宋" w:hAnsi="仿宋" w:cs="仿宋" w:hint="eastAsia"/>
          <w:spacing w:val="-4"/>
          <w:sz w:val="28"/>
          <w:szCs w:val="28"/>
          <w:lang w:eastAsia="zh-CN"/>
        </w:rPr>
        <w:t>四、本次权益变动是根据本报告书所载明的资料进行的。信息披露义务人没</w:t>
      </w:r>
      <w:r>
        <w:rPr>
          <w:rFonts w:ascii="仿宋" w:eastAsia="仿宋" w:hAnsi="仿宋" w:cs="仿宋" w:hint="eastAsia"/>
          <w:spacing w:val="4"/>
          <w:sz w:val="28"/>
          <w:szCs w:val="28"/>
          <w:lang w:eastAsia="zh-CN"/>
        </w:rPr>
        <w:t>有委托或者授权其他任何人提供未在本报告书列载的信息和对本报告书做出任</w:t>
      </w:r>
      <w:r>
        <w:rPr>
          <w:rFonts w:ascii="仿宋" w:eastAsia="仿宋" w:hAnsi="仿宋" w:cs="仿宋" w:hint="eastAsia"/>
          <w:spacing w:val="-2"/>
          <w:sz w:val="28"/>
          <w:szCs w:val="28"/>
          <w:lang w:eastAsia="zh-CN"/>
        </w:rPr>
        <w:t>何解释或者说明。</w:t>
      </w:r>
    </w:p>
    <w:p w:rsidR="00473321" w:rsidRDefault="00473321">
      <w:pPr>
        <w:spacing w:line="360" w:lineRule="auto"/>
        <w:rPr>
          <w:rFonts w:ascii="仿宋" w:eastAsia="仿宋" w:hAnsi="仿宋" w:cs="仿宋"/>
          <w:sz w:val="28"/>
          <w:szCs w:val="28"/>
          <w:lang w:eastAsia="zh-CN"/>
        </w:rPr>
        <w:sectPr w:rsidR="00473321">
          <w:footerReference w:type="default" r:id="rId7"/>
          <w:pgSz w:w="11907" w:h="16839"/>
          <w:pgMar w:top="1440" w:right="1800" w:bottom="1440" w:left="1800" w:header="0" w:footer="0" w:gutter="0"/>
          <w:pgNumType w:start="1"/>
          <w:cols w:space="720"/>
        </w:sectPr>
      </w:pPr>
    </w:p>
    <w:sdt>
      <w:sdtPr>
        <w:rPr>
          <w:rFonts w:ascii="仿宋" w:eastAsia="仿宋" w:hAnsi="仿宋" w:cs="仿宋" w:hint="eastAsia"/>
          <w:b/>
          <w:bCs/>
          <w:sz w:val="28"/>
          <w:szCs w:val="28"/>
        </w:rPr>
        <w:id w:val="29107907"/>
        <w:docPartObj>
          <w:docPartGallery w:val="Table of Contents"/>
          <w:docPartUnique/>
        </w:docPartObj>
      </w:sdtPr>
      <w:sdtEndPr/>
      <w:sdtContent>
        <w:p w:rsidR="00473321" w:rsidRDefault="002628B3">
          <w:pPr>
            <w:spacing w:line="360" w:lineRule="auto"/>
            <w:jc w:val="center"/>
            <w:rPr>
              <w:rFonts w:ascii="仿宋" w:eastAsia="仿宋" w:hAnsi="仿宋" w:cs="仿宋"/>
              <w:b/>
              <w:bCs/>
              <w:sz w:val="28"/>
              <w:szCs w:val="28"/>
            </w:rPr>
          </w:pPr>
          <w:proofErr w:type="spellStart"/>
          <w:r>
            <w:rPr>
              <w:rFonts w:ascii="仿宋" w:eastAsia="仿宋" w:hAnsi="仿宋" w:cs="仿宋" w:hint="eastAsia"/>
              <w:b/>
              <w:bCs/>
              <w:sz w:val="28"/>
              <w:szCs w:val="28"/>
            </w:rPr>
            <w:t>目录</w:t>
          </w:r>
          <w:proofErr w:type="spellEnd"/>
        </w:p>
        <w:p w:rsidR="00473321" w:rsidRDefault="00473321">
          <w:pPr>
            <w:spacing w:line="360" w:lineRule="auto"/>
            <w:jc w:val="center"/>
            <w:rPr>
              <w:rFonts w:ascii="仿宋" w:eastAsia="仿宋" w:hAnsi="仿宋" w:cs="仿宋"/>
              <w:b/>
              <w:bCs/>
              <w:sz w:val="28"/>
              <w:szCs w:val="28"/>
            </w:rPr>
          </w:pPr>
        </w:p>
        <w:p w:rsidR="00473321" w:rsidRDefault="002628B3">
          <w:pPr>
            <w:pStyle w:val="10"/>
            <w:tabs>
              <w:tab w:val="right" w:leader="dot" w:pos="8307"/>
            </w:tabs>
            <w:spacing w:line="360" w:lineRule="auto"/>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TOC \o "1-1" \h \u </w:instrText>
          </w:r>
          <w:r>
            <w:rPr>
              <w:rFonts w:ascii="仿宋" w:eastAsia="仿宋" w:hAnsi="仿宋" w:cs="仿宋" w:hint="eastAsia"/>
              <w:sz w:val="28"/>
              <w:szCs w:val="28"/>
            </w:rPr>
            <w:fldChar w:fldCharType="separate"/>
          </w:r>
          <w:hyperlink w:anchor="_Toc1931710601" w:history="1">
            <w:r>
              <w:rPr>
                <w:rFonts w:ascii="仿宋" w:eastAsia="仿宋" w:hAnsi="仿宋" w:cs="仿宋" w:hint="eastAsia"/>
                <w:sz w:val="28"/>
                <w:szCs w:val="28"/>
              </w:rPr>
              <w:t>第一节释义</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_Toc1931710601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602295661" w:history="1">
            <w:r w:rsidR="002628B3">
              <w:rPr>
                <w:rFonts w:ascii="仿宋" w:eastAsia="仿宋" w:hAnsi="仿宋" w:cs="仿宋" w:hint="eastAsia"/>
                <w:sz w:val="28"/>
                <w:szCs w:val="28"/>
              </w:rPr>
              <w:t>第二节信息披露义务人介绍</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_Toc602295661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2</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1692746116" w:history="1">
            <w:r w:rsidR="002628B3">
              <w:rPr>
                <w:rFonts w:ascii="仿宋" w:eastAsia="仿宋" w:hAnsi="仿宋" w:cs="仿宋" w:hint="eastAsia"/>
                <w:sz w:val="28"/>
                <w:szCs w:val="28"/>
              </w:rPr>
              <w:t>第三节权益变动目的</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_Toc1692746116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3</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120616156" w:history="1">
            <w:r w:rsidR="002628B3">
              <w:rPr>
                <w:rFonts w:ascii="仿宋" w:eastAsia="仿宋" w:hAnsi="仿宋" w:cs="仿宋" w:hint="eastAsia"/>
                <w:sz w:val="28"/>
                <w:szCs w:val="28"/>
              </w:rPr>
              <w:t>第四节权益变动方式</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_Toc120616156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4</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2118654771" w:history="1">
            <w:r w:rsidR="002628B3">
              <w:rPr>
                <w:rFonts w:ascii="仿宋" w:eastAsia="仿宋" w:hAnsi="仿宋" w:cs="仿宋" w:hint="eastAsia"/>
                <w:sz w:val="28"/>
                <w:szCs w:val="28"/>
              </w:rPr>
              <w:t>第五节前6个月内买卖上市交易股份的情况</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_Toc2118654771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5</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804385290" w:history="1">
            <w:r w:rsidR="002628B3">
              <w:rPr>
                <w:rFonts w:ascii="仿宋" w:eastAsia="仿宋" w:hAnsi="仿宋" w:cs="仿宋" w:hint="eastAsia"/>
                <w:sz w:val="28"/>
                <w:szCs w:val="28"/>
              </w:rPr>
              <w:t>第六节其他重大事项</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_Toc804385290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6</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894011165" w:history="1">
            <w:r w:rsidR="002628B3">
              <w:rPr>
                <w:rFonts w:ascii="仿宋" w:eastAsia="仿宋" w:hAnsi="仿宋" w:cs="仿宋" w:hint="eastAsia"/>
                <w:sz w:val="28"/>
                <w:szCs w:val="28"/>
              </w:rPr>
              <w:t>第七节备查文件</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_Toc894011165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7</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1850055743" w:history="1">
            <w:r w:rsidR="002628B3">
              <w:rPr>
                <w:rFonts w:ascii="仿宋" w:eastAsia="仿宋" w:hAnsi="仿宋" w:cs="仿宋" w:hint="eastAsia"/>
                <w:sz w:val="28"/>
                <w:szCs w:val="28"/>
              </w:rPr>
              <w:t>第八节信息披露义务人声明</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_Toc1850055743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8</w:t>
            </w:r>
            <w:r w:rsidR="002628B3">
              <w:rPr>
                <w:rFonts w:ascii="仿宋" w:eastAsia="仿宋" w:hAnsi="仿宋" w:cs="仿宋" w:hint="eastAsia"/>
                <w:sz w:val="28"/>
                <w:szCs w:val="28"/>
              </w:rPr>
              <w:fldChar w:fldCharType="end"/>
            </w:r>
          </w:hyperlink>
        </w:p>
        <w:p w:rsidR="00473321" w:rsidRDefault="00EB52D9">
          <w:pPr>
            <w:pStyle w:val="10"/>
            <w:tabs>
              <w:tab w:val="right" w:leader="dot" w:pos="8307"/>
            </w:tabs>
            <w:spacing w:line="360" w:lineRule="auto"/>
            <w:rPr>
              <w:rFonts w:ascii="仿宋" w:eastAsia="仿宋" w:hAnsi="仿宋" w:cs="仿宋"/>
              <w:sz w:val="28"/>
              <w:szCs w:val="28"/>
            </w:rPr>
          </w:pPr>
          <w:hyperlink w:anchor="_Toc471147688" w:history="1">
            <w:r w:rsidR="002628B3">
              <w:rPr>
                <w:rFonts w:ascii="仿宋" w:eastAsia="仿宋" w:hAnsi="仿宋" w:cs="仿宋" w:hint="eastAsia"/>
                <w:bCs/>
                <w:spacing w:val="-4"/>
                <w:sz w:val="28"/>
                <w:szCs w:val="28"/>
              </w:rPr>
              <w:t>附表：简式权益变动报告书</w:t>
            </w:r>
            <w:r w:rsidR="002628B3">
              <w:rPr>
                <w:rFonts w:ascii="仿宋" w:eastAsia="仿宋" w:hAnsi="仿宋" w:cs="仿宋" w:hint="eastAsia"/>
                <w:sz w:val="28"/>
                <w:szCs w:val="28"/>
              </w:rPr>
              <w:tab/>
            </w:r>
            <w:r w:rsidR="002628B3">
              <w:rPr>
                <w:rFonts w:ascii="仿宋" w:eastAsia="仿宋" w:hAnsi="仿宋" w:cs="仿宋" w:hint="eastAsia"/>
                <w:sz w:val="28"/>
                <w:szCs w:val="28"/>
              </w:rPr>
              <w:fldChar w:fldCharType="begin"/>
            </w:r>
            <w:r w:rsidR="002628B3">
              <w:rPr>
                <w:rFonts w:ascii="仿宋" w:eastAsia="仿宋" w:hAnsi="仿宋" w:cs="仿宋" w:hint="eastAsia"/>
                <w:sz w:val="28"/>
                <w:szCs w:val="28"/>
              </w:rPr>
              <w:instrText xml:space="preserve"> PAGEREF _Toc471147688 \h </w:instrText>
            </w:r>
            <w:r w:rsidR="002628B3">
              <w:rPr>
                <w:rFonts w:ascii="仿宋" w:eastAsia="仿宋" w:hAnsi="仿宋" w:cs="仿宋" w:hint="eastAsia"/>
                <w:sz w:val="28"/>
                <w:szCs w:val="28"/>
              </w:rPr>
            </w:r>
            <w:r w:rsidR="002628B3">
              <w:rPr>
                <w:rFonts w:ascii="仿宋" w:eastAsia="仿宋" w:hAnsi="仿宋" w:cs="仿宋" w:hint="eastAsia"/>
                <w:sz w:val="28"/>
                <w:szCs w:val="28"/>
              </w:rPr>
              <w:fldChar w:fldCharType="separate"/>
            </w:r>
            <w:r w:rsidR="002628B3">
              <w:rPr>
                <w:rFonts w:ascii="仿宋" w:eastAsia="仿宋" w:hAnsi="仿宋" w:cs="仿宋" w:hint="eastAsia"/>
                <w:sz w:val="28"/>
                <w:szCs w:val="28"/>
              </w:rPr>
              <w:t>9</w:t>
            </w:r>
            <w:r w:rsidR="002628B3">
              <w:rPr>
                <w:rFonts w:ascii="仿宋" w:eastAsia="仿宋" w:hAnsi="仿宋" w:cs="仿宋" w:hint="eastAsia"/>
                <w:sz w:val="28"/>
                <w:szCs w:val="28"/>
              </w:rPr>
              <w:fldChar w:fldCharType="end"/>
            </w:r>
          </w:hyperlink>
        </w:p>
        <w:p w:rsidR="00473321" w:rsidRDefault="002628B3">
          <w:pPr>
            <w:spacing w:line="360" w:lineRule="auto"/>
            <w:rPr>
              <w:rFonts w:ascii="仿宋" w:eastAsia="仿宋" w:hAnsi="仿宋" w:cs="仿宋"/>
              <w:sz w:val="28"/>
              <w:szCs w:val="28"/>
            </w:rPr>
            <w:sectPr w:rsidR="00473321">
              <w:footerReference w:type="default" r:id="rId8"/>
              <w:pgSz w:w="11907" w:h="16839"/>
              <w:pgMar w:top="1440" w:right="1800" w:bottom="1440" w:left="1800" w:header="0" w:footer="0" w:gutter="0"/>
              <w:cols w:space="720"/>
            </w:sectPr>
          </w:pPr>
          <w:r>
            <w:rPr>
              <w:rFonts w:ascii="仿宋" w:eastAsia="仿宋" w:hAnsi="仿宋" w:cs="仿宋" w:hint="eastAsia"/>
              <w:sz w:val="28"/>
              <w:szCs w:val="28"/>
            </w:rPr>
            <w:fldChar w:fldCharType="end"/>
          </w:r>
        </w:p>
      </w:sdtContent>
    </w:sdt>
    <w:p w:rsidR="00473321" w:rsidRDefault="002628B3">
      <w:pPr>
        <w:pStyle w:val="1"/>
        <w:spacing w:after="0" w:line="360" w:lineRule="auto"/>
        <w:jc w:val="center"/>
        <w:rPr>
          <w:rFonts w:ascii="仿宋" w:eastAsia="仿宋" w:hAnsi="仿宋" w:cs="仿宋"/>
          <w:sz w:val="28"/>
          <w:szCs w:val="28"/>
          <w:lang w:eastAsia="zh-CN"/>
        </w:rPr>
      </w:pPr>
      <w:bookmarkStart w:id="0" w:name="bookmark2"/>
      <w:bookmarkStart w:id="1" w:name="_Toc1931710601"/>
      <w:bookmarkEnd w:id="0"/>
      <w:r>
        <w:rPr>
          <w:rFonts w:ascii="仿宋" w:eastAsia="仿宋" w:hAnsi="仿宋" w:cs="仿宋" w:hint="eastAsia"/>
          <w:sz w:val="28"/>
          <w:szCs w:val="28"/>
          <w:lang w:eastAsia="zh-CN"/>
        </w:rPr>
        <w:lastRenderedPageBreak/>
        <w:t>第一节释义</w:t>
      </w:r>
      <w:bookmarkEnd w:id="1"/>
    </w:p>
    <w:p w:rsidR="00473321" w:rsidRDefault="002628B3">
      <w:pPr>
        <w:pStyle w:val="a4"/>
        <w:spacing w:line="360" w:lineRule="auto"/>
        <w:ind w:left="601"/>
        <w:rPr>
          <w:rFonts w:ascii="仿宋" w:eastAsia="仿宋" w:hAnsi="仿宋" w:cs="仿宋"/>
          <w:sz w:val="28"/>
          <w:szCs w:val="28"/>
          <w:lang w:eastAsia="zh-CN"/>
        </w:rPr>
      </w:pPr>
      <w:r>
        <w:rPr>
          <w:rFonts w:ascii="仿宋" w:eastAsia="仿宋" w:hAnsi="仿宋" w:cs="仿宋" w:hint="eastAsia"/>
          <w:spacing w:val="-3"/>
          <w:sz w:val="28"/>
          <w:szCs w:val="28"/>
          <w:lang w:eastAsia="zh-CN"/>
        </w:rPr>
        <w:t>在本报告书中，除非文义另有所指，以下简称具有如下含义：</w:t>
      </w:r>
    </w:p>
    <w:tbl>
      <w:tblPr>
        <w:tblStyle w:val="TableNormal"/>
        <w:tblW w:w="8374"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038"/>
        <w:gridCol w:w="572"/>
        <w:gridCol w:w="4764"/>
      </w:tblGrid>
      <w:tr w:rsidR="00473321">
        <w:trPr>
          <w:trHeight w:val="493"/>
        </w:trPr>
        <w:tc>
          <w:tcPr>
            <w:tcW w:w="3038" w:type="dxa"/>
          </w:tcPr>
          <w:p w:rsidR="00473321" w:rsidRDefault="002628B3">
            <w:pPr>
              <w:pStyle w:val="TableText"/>
              <w:spacing w:before="141"/>
              <w:ind w:left="116"/>
              <w:jc w:val="center"/>
              <w:rPr>
                <w:rFonts w:ascii="仿宋" w:eastAsia="仿宋" w:hAnsi="仿宋" w:cs="仿宋"/>
                <w:sz w:val="28"/>
                <w:szCs w:val="28"/>
              </w:rPr>
            </w:pPr>
            <w:proofErr w:type="spellStart"/>
            <w:r>
              <w:rPr>
                <w:rFonts w:ascii="仿宋" w:eastAsia="仿宋" w:hAnsi="仿宋" w:cs="仿宋" w:hint="eastAsia"/>
                <w:spacing w:val="-1"/>
                <w:sz w:val="28"/>
                <w:szCs w:val="28"/>
              </w:rPr>
              <w:t>信息披露义务人</w:t>
            </w:r>
            <w:proofErr w:type="spellEnd"/>
          </w:p>
        </w:tc>
        <w:tc>
          <w:tcPr>
            <w:tcW w:w="572" w:type="dxa"/>
          </w:tcPr>
          <w:p w:rsidR="00473321" w:rsidRDefault="002628B3">
            <w:pPr>
              <w:pStyle w:val="TableText"/>
              <w:spacing w:before="142"/>
              <w:ind w:left="184"/>
              <w:jc w:val="both"/>
              <w:rPr>
                <w:rFonts w:ascii="仿宋" w:eastAsia="仿宋" w:hAnsi="仿宋" w:cs="仿宋"/>
                <w:sz w:val="28"/>
                <w:szCs w:val="28"/>
              </w:rPr>
            </w:pPr>
            <w:r>
              <w:rPr>
                <w:rFonts w:ascii="仿宋" w:eastAsia="仿宋" w:hAnsi="仿宋" w:cs="仿宋" w:hint="eastAsia"/>
                <w:sz w:val="28"/>
                <w:szCs w:val="28"/>
              </w:rPr>
              <w:t>指</w:t>
            </w:r>
          </w:p>
        </w:tc>
        <w:tc>
          <w:tcPr>
            <w:tcW w:w="4764" w:type="dxa"/>
          </w:tcPr>
          <w:p w:rsidR="00473321" w:rsidRDefault="002628B3">
            <w:pPr>
              <w:pStyle w:val="TableText"/>
              <w:spacing w:before="141"/>
              <w:ind w:firstLineChars="100" w:firstLine="280"/>
              <w:jc w:val="center"/>
              <w:rPr>
                <w:rFonts w:ascii="仿宋" w:eastAsia="仿宋" w:hAnsi="仿宋" w:cs="仿宋"/>
                <w:sz w:val="28"/>
                <w:szCs w:val="28"/>
                <w:lang w:eastAsia="zh-CN"/>
              </w:rPr>
            </w:pPr>
            <w:r>
              <w:rPr>
                <w:rFonts w:ascii="仿宋" w:eastAsia="仿宋" w:hAnsi="仿宋" w:cs="仿宋" w:hint="eastAsia"/>
                <w:sz w:val="28"/>
                <w:szCs w:val="28"/>
                <w:lang w:eastAsia="zh-CN"/>
              </w:rPr>
              <w:t>赵裕承</w:t>
            </w:r>
          </w:p>
        </w:tc>
      </w:tr>
      <w:tr w:rsidR="00473321">
        <w:trPr>
          <w:trHeight w:val="464"/>
        </w:trPr>
        <w:tc>
          <w:tcPr>
            <w:tcW w:w="3038" w:type="dxa"/>
          </w:tcPr>
          <w:p w:rsidR="00473321" w:rsidRDefault="002628B3">
            <w:pPr>
              <w:pStyle w:val="TableText"/>
              <w:spacing w:before="126"/>
              <w:ind w:left="121"/>
              <w:jc w:val="center"/>
              <w:rPr>
                <w:rFonts w:ascii="仿宋" w:eastAsia="仿宋" w:hAnsi="仿宋" w:cs="仿宋"/>
                <w:sz w:val="28"/>
                <w:szCs w:val="28"/>
              </w:rPr>
            </w:pPr>
            <w:r>
              <w:rPr>
                <w:rFonts w:ascii="仿宋" w:eastAsia="仿宋" w:hAnsi="仿宋" w:cs="仿宋" w:hint="eastAsia"/>
                <w:spacing w:val="-1"/>
                <w:sz w:val="28"/>
                <w:szCs w:val="28"/>
                <w:lang w:eastAsia="zh-CN"/>
              </w:rPr>
              <w:t>渤海股份</w:t>
            </w:r>
            <w:r>
              <w:rPr>
                <w:rFonts w:ascii="仿宋" w:eastAsia="仿宋" w:hAnsi="仿宋" w:cs="仿宋" w:hint="eastAsia"/>
                <w:spacing w:val="-1"/>
                <w:sz w:val="28"/>
                <w:szCs w:val="28"/>
              </w:rPr>
              <w:t>、</w:t>
            </w:r>
            <w:proofErr w:type="spellStart"/>
            <w:r>
              <w:rPr>
                <w:rFonts w:ascii="仿宋" w:eastAsia="仿宋" w:hAnsi="仿宋" w:cs="仿宋" w:hint="eastAsia"/>
                <w:spacing w:val="-1"/>
                <w:sz w:val="28"/>
                <w:szCs w:val="28"/>
              </w:rPr>
              <w:t>上市公司、公司</w:t>
            </w:r>
            <w:proofErr w:type="spellEnd"/>
          </w:p>
        </w:tc>
        <w:tc>
          <w:tcPr>
            <w:tcW w:w="572" w:type="dxa"/>
          </w:tcPr>
          <w:p w:rsidR="00473321" w:rsidRDefault="002628B3">
            <w:pPr>
              <w:pStyle w:val="TableText"/>
              <w:spacing w:before="126"/>
              <w:ind w:left="184"/>
              <w:jc w:val="both"/>
              <w:rPr>
                <w:rFonts w:ascii="仿宋" w:eastAsia="仿宋" w:hAnsi="仿宋" w:cs="仿宋"/>
                <w:sz w:val="28"/>
                <w:szCs w:val="28"/>
              </w:rPr>
            </w:pPr>
            <w:r>
              <w:rPr>
                <w:rFonts w:ascii="仿宋" w:eastAsia="仿宋" w:hAnsi="仿宋" w:cs="仿宋" w:hint="eastAsia"/>
                <w:sz w:val="28"/>
                <w:szCs w:val="28"/>
              </w:rPr>
              <w:t>指</w:t>
            </w:r>
          </w:p>
        </w:tc>
        <w:tc>
          <w:tcPr>
            <w:tcW w:w="4764" w:type="dxa"/>
          </w:tcPr>
          <w:p w:rsidR="00473321" w:rsidRDefault="002628B3">
            <w:pPr>
              <w:pStyle w:val="TableText"/>
              <w:spacing w:before="126"/>
              <w:ind w:left="113"/>
              <w:jc w:val="center"/>
              <w:rPr>
                <w:rFonts w:ascii="仿宋" w:eastAsia="仿宋" w:hAnsi="仿宋" w:cs="仿宋"/>
                <w:sz w:val="28"/>
                <w:szCs w:val="28"/>
                <w:lang w:eastAsia="zh-CN"/>
              </w:rPr>
            </w:pPr>
            <w:r>
              <w:rPr>
                <w:rFonts w:ascii="仿宋" w:eastAsia="仿宋" w:hAnsi="仿宋" w:cs="仿宋" w:hint="eastAsia"/>
                <w:sz w:val="28"/>
                <w:szCs w:val="28"/>
                <w:lang w:eastAsia="zh-CN"/>
              </w:rPr>
              <w:t>渤海水业股份有限公司</w:t>
            </w:r>
          </w:p>
        </w:tc>
      </w:tr>
      <w:tr w:rsidR="00473321">
        <w:trPr>
          <w:trHeight w:val="917"/>
        </w:trPr>
        <w:tc>
          <w:tcPr>
            <w:tcW w:w="3038" w:type="dxa"/>
          </w:tcPr>
          <w:p w:rsidR="00473321" w:rsidRDefault="00473321">
            <w:pPr>
              <w:jc w:val="center"/>
              <w:rPr>
                <w:rFonts w:ascii="仿宋" w:eastAsia="仿宋" w:hAnsi="仿宋" w:cs="仿宋"/>
                <w:sz w:val="28"/>
                <w:szCs w:val="28"/>
                <w:lang w:eastAsia="zh-CN"/>
              </w:rPr>
            </w:pPr>
          </w:p>
          <w:p w:rsidR="00473321" w:rsidRDefault="002628B3">
            <w:pPr>
              <w:pStyle w:val="TableText"/>
              <w:spacing w:before="69"/>
              <w:ind w:left="116"/>
              <w:jc w:val="center"/>
              <w:rPr>
                <w:rFonts w:ascii="仿宋" w:eastAsia="仿宋" w:hAnsi="仿宋" w:cs="仿宋"/>
                <w:sz w:val="28"/>
                <w:szCs w:val="28"/>
              </w:rPr>
            </w:pPr>
            <w:proofErr w:type="spellStart"/>
            <w:r>
              <w:rPr>
                <w:rFonts w:ascii="仿宋" w:eastAsia="仿宋" w:hAnsi="仿宋" w:cs="仿宋" w:hint="eastAsia"/>
                <w:spacing w:val="-1"/>
                <w:sz w:val="28"/>
                <w:szCs w:val="28"/>
              </w:rPr>
              <w:t>本次权益变动</w:t>
            </w:r>
            <w:proofErr w:type="spellEnd"/>
          </w:p>
        </w:tc>
        <w:tc>
          <w:tcPr>
            <w:tcW w:w="572" w:type="dxa"/>
          </w:tcPr>
          <w:p w:rsidR="00473321" w:rsidRDefault="00473321">
            <w:pPr>
              <w:jc w:val="both"/>
              <w:rPr>
                <w:rFonts w:ascii="仿宋" w:eastAsia="仿宋" w:hAnsi="仿宋" w:cs="仿宋"/>
                <w:sz w:val="28"/>
                <w:szCs w:val="28"/>
              </w:rPr>
            </w:pPr>
          </w:p>
          <w:p w:rsidR="00473321" w:rsidRDefault="002628B3">
            <w:pPr>
              <w:pStyle w:val="TableText"/>
              <w:spacing w:before="68"/>
              <w:ind w:left="184"/>
              <w:jc w:val="both"/>
              <w:rPr>
                <w:rFonts w:ascii="仿宋" w:eastAsia="仿宋" w:hAnsi="仿宋" w:cs="仿宋"/>
                <w:sz w:val="28"/>
                <w:szCs w:val="28"/>
              </w:rPr>
            </w:pPr>
            <w:r>
              <w:rPr>
                <w:rFonts w:ascii="仿宋" w:eastAsia="仿宋" w:hAnsi="仿宋" w:cs="仿宋" w:hint="eastAsia"/>
                <w:sz w:val="28"/>
                <w:szCs w:val="28"/>
              </w:rPr>
              <w:t>指</w:t>
            </w:r>
          </w:p>
        </w:tc>
        <w:tc>
          <w:tcPr>
            <w:tcW w:w="4764" w:type="dxa"/>
          </w:tcPr>
          <w:p w:rsidR="00473321" w:rsidRDefault="002628B3">
            <w:pPr>
              <w:pStyle w:val="TableText"/>
              <w:spacing w:before="199"/>
              <w:ind w:left="119" w:right="108" w:firstLine="28"/>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自前次权益变动报告披露至今，信息披露义务人增加持有股份</w:t>
            </w:r>
            <w:r>
              <w:rPr>
                <w:rFonts w:ascii="仿宋" w:eastAsia="仿宋" w:hAnsi="仿宋" w:cs="仿宋" w:hint="eastAsia"/>
                <w:spacing w:val="-3"/>
                <w:sz w:val="28"/>
                <w:szCs w:val="28"/>
                <w:lang w:eastAsia="zh-CN"/>
              </w:rPr>
              <w:t>导致其持股比例上升至5%以上。</w:t>
            </w:r>
          </w:p>
        </w:tc>
      </w:tr>
      <w:tr w:rsidR="00473321">
        <w:trPr>
          <w:trHeight w:val="493"/>
        </w:trPr>
        <w:tc>
          <w:tcPr>
            <w:tcW w:w="3038" w:type="dxa"/>
          </w:tcPr>
          <w:p w:rsidR="00473321" w:rsidRDefault="002628B3">
            <w:pPr>
              <w:pStyle w:val="TableText"/>
              <w:spacing w:before="142"/>
              <w:ind w:left="116"/>
              <w:jc w:val="center"/>
              <w:rPr>
                <w:rFonts w:ascii="仿宋" w:eastAsia="仿宋" w:hAnsi="仿宋" w:cs="仿宋"/>
                <w:sz w:val="28"/>
                <w:szCs w:val="28"/>
              </w:rPr>
            </w:pPr>
            <w:proofErr w:type="spellStart"/>
            <w:r>
              <w:rPr>
                <w:rFonts w:ascii="仿宋" w:eastAsia="仿宋" w:hAnsi="仿宋" w:cs="仿宋" w:hint="eastAsia"/>
                <w:spacing w:val="-2"/>
                <w:sz w:val="28"/>
                <w:szCs w:val="28"/>
              </w:rPr>
              <w:t>本报告书</w:t>
            </w:r>
            <w:proofErr w:type="spellEnd"/>
          </w:p>
        </w:tc>
        <w:tc>
          <w:tcPr>
            <w:tcW w:w="572" w:type="dxa"/>
          </w:tcPr>
          <w:p w:rsidR="00473321" w:rsidRDefault="002628B3">
            <w:pPr>
              <w:pStyle w:val="TableText"/>
              <w:spacing w:before="142"/>
              <w:ind w:left="184"/>
              <w:jc w:val="both"/>
              <w:rPr>
                <w:rFonts w:ascii="仿宋" w:eastAsia="仿宋" w:hAnsi="仿宋" w:cs="仿宋"/>
                <w:sz w:val="28"/>
                <w:szCs w:val="28"/>
              </w:rPr>
            </w:pPr>
            <w:r>
              <w:rPr>
                <w:rFonts w:ascii="仿宋" w:eastAsia="仿宋" w:hAnsi="仿宋" w:cs="仿宋" w:hint="eastAsia"/>
                <w:sz w:val="28"/>
                <w:szCs w:val="28"/>
              </w:rPr>
              <w:t>指</w:t>
            </w:r>
          </w:p>
        </w:tc>
        <w:tc>
          <w:tcPr>
            <w:tcW w:w="4764" w:type="dxa"/>
          </w:tcPr>
          <w:p w:rsidR="00473321" w:rsidRDefault="002628B3">
            <w:pPr>
              <w:pStyle w:val="TableText"/>
              <w:spacing w:before="142"/>
              <w:ind w:left="113"/>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渤海水业股份有限公司简式权益变动报告书</w:t>
            </w:r>
          </w:p>
        </w:tc>
      </w:tr>
    </w:tbl>
    <w:p w:rsidR="00473321" w:rsidRDefault="002628B3">
      <w:pPr>
        <w:pStyle w:val="a4"/>
        <w:spacing w:before="128" w:line="360" w:lineRule="auto"/>
        <w:rPr>
          <w:rFonts w:ascii="仿宋" w:eastAsia="仿宋" w:hAnsi="仿宋" w:cs="仿宋"/>
          <w:sz w:val="28"/>
          <w:szCs w:val="28"/>
          <w:lang w:eastAsia="zh-CN"/>
        </w:rPr>
      </w:pPr>
      <w:r>
        <w:rPr>
          <w:rFonts w:ascii="仿宋" w:eastAsia="仿宋" w:hAnsi="仿宋" w:cs="仿宋" w:hint="eastAsia"/>
          <w:sz w:val="28"/>
          <w:szCs w:val="28"/>
          <w:lang w:eastAsia="zh-CN"/>
        </w:rPr>
        <w:t>注：本报告书若出现总数与各分项数值之和尾数不符的情况，均为四舍五入原因</w:t>
      </w:r>
      <w:r>
        <w:rPr>
          <w:rFonts w:ascii="仿宋" w:eastAsia="仿宋" w:hAnsi="仿宋" w:cs="仿宋" w:hint="eastAsia"/>
          <w:spacing w:val="-1"/>
          <w:sz w:val="28"/>
          <w:szCs w:val="28"/>
          <w:lang w:eastAsia="zh-CN"/>
        </w:rPr>
        <w:t>造成。</w:t>
      </w:r>
    </w:p>
    <w:p w:rsidR="00473321" w:rsidRDefault="00473321">
      <w:pPr>
        <w:spacing w:line="360" w:lineRule="auto"/>
        <w:rPr>
          <w:rFonts w:ascii="仿宋" w:eastAsia="仿宋" w:hAnsi="仿宋" w:cs="仿宋"/>
          <w:sz w:val="28"/>
          <w:szCs w:val="28"/>
          <w:lang w:eastAsia="zh-CN"/>
        </w:rPr>
        <w:sectPr w:rsidR="00473321">
          <w:footerReference w:type="default" r:id="rId9"/>
          <w:pgSz w:w="11907" w:h="16839"/>
          <w:pgMar w:top="1440" w:right="1800" w:bottom="1440" w:left="1800" w:header="0" w:footer="995" w:gutter="0"/>
          <w:pgNumType w:start="1"/>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2" w:name="bookmark4"/>
      <w:bookmarkStart w:id="3" w:name="_Toc602295661"/>
      <w:bookmarkEnd w:id="2"/>
      <w:r>
        <w:rPr>
          <w:rFonts w:ascii="仿宋" w:eastAsia="仿宋" w:hAnsi="仿宋" w:cs="仿宋" w:hint="eastAsia"/>
          <w:sz w:val="28"/>
          <w:szCs w:val="28"/>
          <w:lang w:eastAsia="zh-CN"/>
        </w:rPr>
        <w:lastRenderedPageBreak/>
        <w:t>第二节信息披露义务人介绍</w:t>
      </w:r>
      <w:bookmarkEnd w:id="3"/>
    </w:p>
    <w:p w:rsidR="00473321" w:rsidRDefault="002628B3">
      <w:pPr>
        <w:pStyle w:val="a4"/>
        <w:spacing w:line="360" w:lineRule="auto"/>
        <w:ind w:left="512"/>
        <w:rPr>
          <w:rFonts w:ascii="仿宋" w:eastAsia="仿宋" w:hAnsi="仿宋" w:cs="仿宋"/>
          <w:sz w:val="28"/>
          <w:szCs w:val="28"/>
          <w:lang w:eastAsia="zh-CN"/>
        </w:rPr>
      </w:pPr>
      <w:r>
        <w:rPr>
          <w:rFonts w:ascii="仿宋" w:eastAsia="仿宋" w:hAnsi="仿宋" w:cs="仿宋" w:hint="eastAsia"/>
          <w:b/>
          <w:bCs/>
          <w:spacing w:val="-4"/>
          <w:sz w:val="28"/>
          <w:szCs w:val="28"/>
          <w:lang w:eastAsia="zh-CN"/>
        </w:rPr>
        <w:t>（一）信息披露义务人基本情况</w:t>
      </w:r>
    </w:p>
    <w:p w:rsidR="00473321" w:rsidRDefault="002628B3">
      <w:pPr>
        <w:pStyle w:val="a4"/>
        <w:spacing w:before="184" w:line="360" w:lineRule="auto"/>
        <w:ind w:left="26" w:right="13" w:firstLine="478"/>
        <w:jc w:val="both"/>
        <w:rPr>
          <w:rFonts w:ascii="仿宋" w:eastAsia="仿宋" w:hAnsi="仿宋" w:cs="仿宋"/>
          <w:sz w:val="28"/>
          <w:szCs w:val="28"/>
          <w:lang w:eastAsia="zh-CN"/>
        </w:rPr>
      </w:pPr>
      <w:r>
        <w:rPr>
          <w:rFonts w:ascii="仿宋" w:eastAsia="仿宋" w:hAnsi="仿宋" w:cs="仿宋" w:hint="eastAsia"/>
          <w:spacing w:val="-2"/>
          <w:sz w:val="28"/>
          <w:szCs w:val="28"/>
          <w:lang w:eastAsia="zh-CN"/>
        </w:rPr>
        <w:t>赵裕承先生，1972年</w:t>
      </w:r>
      <w:r>
        <w:rPr>
          <w:rFonts w:ascii="仿宋" w:eastAsia="仿宋" w:hAnsi="仿宋" w:cs="仿宋" w:hint="eastAsia"/>
          <w:spacing w:val="-21"/>
          <w:sz w:val="28"/>
          <w:szCs w:val="28"/>
          <w:lang w:eastAsia="zh-CN"/>
        </w:rPr>
        <w:t>3</w:t>
      </w:r>
      <w:r>
        <w:rPr>
          <w:rFonts w:ascii="仿宋" w:eastAsia="仿宋" w:hAnsi="仿宋" w:cs="仿宋" w:hint="eastAsia"/>
          <w:spacing w:val="-2"/>
          <w:sz w:val="28"/>
          <w:szCs w:val="28"/>
          <w:lang w:eastAsia="zh-CN"/>
        </w:rPr>
        <w:t>月生，中国国籍，无境外永久居留权，公民身份号码</w:t>
      </w:r>
      <w:r>
        <w:rPr>
          <w:rFonts w:ascii="仿宋" w:eastAsia="仿宋" w:hAnsi="仿宋" w:cs="仿宋" w:hint="eastAsia"/>
          <w:spacing w:val="-6"/>
          <w:sz w:val="28"/>
          <w:szCs w:val="28"/>
          <w:lang w:eastAsia="zh-CN"/>
        </w:rPr>
        <w:t>11010819720313</w:t>
      </w:r>
      <w:r w:rsidR="00380AB1">
        <w:rPr>
          <w:rFonts w:ascii="仿宋" w:eastAsia="仿宋" w:hAnsi="仿宋" w:cs="仿宋"/>
          <w:spacing w:val="-6"/>
          <w:sz w:val="28"/>
          <w:szCs w:val="28"/>
          <w:lang w:eastAsia="zh-CN"/>
        </w:rPr>
        <w:t>****</w:t>
      </w:r>
      <w:r>
        <w:rPr>
          <w:rFonts w:ascii="仿宋" w:eastAsia="仿宋" w:hAnsi="仿宋" w:cs="仿宋" w:hint="eastAsia"/>
          <w:spacing w:val="-6"/>
          <w:sz w:val="28"/>
          <w:szCs w:val="28"/>
          <w:lang w:eastAsia="zh-CN"/>
        </w:rPr>
        <w:t>，通讯地址：北京市朝阳区</w:t>
      </w:r>
      <w:r w:rsidR="00380AB1">
        <w:rPr>
          <w:rFonts w:ascii="仿宋" w:eastAsia="仿宋" w:hAnsi="仿宋" w:cs="仿宋" w:hint="eastAsia"/>
          <w:spacing w:val="-1"/>
          <w:sz w:val="28"/>
          <w:szCs w:val="28"/>
          <w:lang w:eastAsia="zh-CN"/>
        </w:rPr>
        <w:t>*</w:t>
      </w:r>
      <w:r w:rsidR="00380AB1">
        <w:rPr>
          <w:rFonts w:ascii="仿宋" w:eastAsia="仿宋" w:hAnsi="仿宋" w:cs="仿宋"/>
          <w:spacing w:val="-1"/>
          <w:sz w:val="28"/>
          <w:szCs w:val="28"/>
          <w:lang w:eastAsia="zh-CN"/>
        </w:rPr>
        <w:t>***</w:t>
      </w:r>
      <w:r>
        <w:rPr>
          <w:rFonts w:ascii="仿宋" w:eastAsia="仿宋" w:hAnsi="仿宋" w:cs="仿宋" w:hint="eastAsia"/>
          <w:spacing w:val="-5"/>
          <w:sz w:val="28"/>
          <w:szCs w:val="28"/>
          <w:lang w:eastAsia="zh-CN"/>
        </w:rPr>
        <w:t>。</w:t>
      </w:r>
    </w:p>
    <w:p w:rsidR="00473321" w:rsidRDefault="002628B3">
      <w:pPr>
        <w:pStyle w:val="a4"/>
        <w:spacing w:before="32" w:line="360" w:lineRule="auto"/>
        <w:ind w:left="26" w:right="32" w:firstLine="485"/>
        <w:rPr>
          <w:rFonts w:ascii="仿宋" w:eastAsia="仿宋" w:hAnsi="仿宋" w:cs="仿宋"/>
          <w:sz w:val="28"/>
          <w:szCs w:val="28"/>
          <w:lang w:eastAsia="zh-CN"/>
        </w:rPr>
      </w:pPr>
      <w:r>
        <w:rPr>
          <w:rFonts w:ascii="仿宋" w:eastAsia="仿宋" w:hAnsi="仿宋" w:cs="仿宋" w:hint="eastAsia"/>
          <w:b/>
          <w:bCs/>
          <w:spacing w:val="1"/>
          <w:sz w:val="28"/>
          <w:szCs w:val="28"/>
          <w:lang w:eastAsia="zh-CN"/>
        </w:rPr>
        <w:t>（二）信息披露义务人在境内、境外其他上市公司中拥有权益</w:t>
      </w:r>
      <w:r>
        <w:rPr>
          <w:rFonts w:ascii="仿宋" w:eastAsia="仿宋" w:hAnsi="仿宋" w:cs="仿宋" w:hint="eastAsia"/>
          <w:b/>
          <w:bCs/>
          <w:sz w:val="28"/>
          <w:szCs w:val="28"/>
          <w:lang w:eastAsia="zh-CN"/>
        </w:rPr>
        <w:t>的股份达到</w:t>
      </w:r>
      <w:r>
        <w:rPr>
          <w:rFonts w:ascii="仿宋" w:eastAsia="仿宋" w:hAnsi="仿宋" w:cs="仿宋" w:hint="eastAsia"/>
          <w:b/>
          <w:bCs/>
          <w:spacing w:val="-4"/>
          <w:sz w:val="28"/>
          <w:szCs w:val="28"/>
          <w:lang w:eastAsia="zh-CN"/>
        </w:rPr>
        <w:t>或超过该公司已发行股份5%的情况</w:t>
      </w:r>
    </w:p>
    <w:p w:rsidR="00473321" w:rsidRDefault="002628B3">
      <w:pPr>
        <w:pStyle w:val="a4"/>
        <w:spacing w:before="34" w:line="360" w:lineRule="auto"/>
        <w:ind w:left="28" w:right="159" w:firstLine="474"/>
        <w:rPr>
          <w:rFonts w:ascii="仿宋" w:eastAsia="仿宋" w:hAnsi="仿宋" w:cs="仿宋"/>
          <w:sz w:val="28"/>
          <w:szCs w:val="28"/>
          <w:lang w:eastAsia="zh-CN"/>
        </w:rPr>
      </w:pPr>
      <w:r>
        <w:rPr>
          <w:rFonts w:ascii="仿宋" w:eastAsia="仿宋" w:hAnsi="仿宋" w:cs="仿宋" w:hint="eastAsia"/>
          <w:sz w:val="28"/>
          <w:szCs w:val="28"/>
          <w:lang w:eastAsia="zh-CN"/>
        </w:rPr>
        <w:t>截至本报告书签署之日，信息披露义务人不存在持有</w:t>
      </w:r>
      <w:r>
        <w:rPr>
          <w:rFonts w:ascii="仿宋" w:eastAsia="仿宋" w:hAnsi="仿宋" w:cs="仿宋" w:hint="eastAsia"/>
          <w:spacing w:val="-1"/>
          <w:sz w:val="28"/>
          <w:szCs w:val="28"/>
          <w:lang w:eastAsia="zh-CN"/>
        </w:rPr>
        <w:t>、控制其他上市公司</w:t>
      </w:r>
      <w:r>
        <w:rPr>
          <w:rFonts w:ascii="仿宋" w:eastAsia="仿宋" w:hAnsi="仿宋" w:cs="仿宋" w:hint="eastAsia"/>
          <w:spacing w:val="-4"/>
          <w:sz w:val="28"/>
          <w:szCs w:val="28"/>
          <w:lang w:eastAsia="zh-CN"/>
        </w:rPr>
        <w:t>5%以上发行在外股份的情况。</w:t>
      </w:r>
    </w:p>
    <w:p w:rsidR="00473321" w:rsidRDefault="00473321">
      <w:pPr>
        <w:spacing w:line="360" w:lineRule="auto"/>
        <w:rPr>
          <w:rFonts w:ascii="仿宋" w:eastAsia="仿宋" w:hAnsi="仿宋" w:cs="仿宋"/>
          <w:sz w:val="28"/>
          <w:szCs w:val="28"/>
          <w:lang w:eastAsia="zh-CN"/>
        </w:rPr>
        <w:sectPr w:rsidR="00473321">
          <w:footerReference w:type="default" r:id="rId10"/>
          <w:pgSz w:w="11907" w:h="16839"/>
          <w:pgMar w:top="1440" w:right="1800" w:bottom="1440" w:left="1800" w:header="0" w:footer="995" w:gutter="0"/>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4" w:name="bookmark1"/>
      <w:bookmarkStart w:id="5" w:name="_Toc1692746116"/>
      <w:bookmarkEnd w:id="4"/>
      <w:r>
        <w:rPr>
          <w:rFonts w:ascii="仿宋" w:eastAsia="仿宋" w:hAnsi="仿宋" w:cs="仿宋" w:hint="eastAsia"/>
          <w:sz w:val="28"/>
          <w:szCs w:val="28"/>
          <w:lang w:eastAsia="zh-CN"/>
        </w:rPr>
        <w:lastRenderedPageBreak/>
        <w:t>第三节权益变动目的</w:t>
      </w:r>
      <w:bookmarkEnd w:id="5"/>
    </w:p>
    <w:p w:rsidR="00473321" w:rsidRDefault="002628B3">
      <w:pPr>
        <w:pStyle w:val="a4"/>
        <w:spacing w:line="360" w:lineRule="auto"/>
        <w:ind w:left="512"/>
        <w:rPr>
          <w:rFonts w:ascii="仿宋" w:eastAsia="仿宋" w:hAnsi="仿宋" w:cs="仿宋"/>
          <w:b/>
          <w:bCs/>
          <w:sz w:val="28"/>
          <w:szCs w:val="28"/>
          <w:lang w:eastAsia="zh-CN"/>
        </w:rPr>
      </w:pPr>
      <w:r>
        <w:rPr>
          <w:rFonts w:ascii="仿宋" w:eastAsia="仿宋" w:hAnsi="仿宋" w:cs="仿宋" w:hint="eastAsia"/>
          <w:b/>
          <w:bCs/>
          <w:spacing w:val="-5"/>
          <w:sz w:val="28"/>
          <w:szCs w:val="28"/>
          <w:lang w:eastAsia="zh-CN"/>
        </w:rPr>
        <w:t>（一）本次权益变动目的及资金来源</w:t>
      </w:r>
    </w:p>
    <w:p w:rsidR="00473321" w:rsidRDefault="002628B3">
      <w:pPr>
        <w:pStyle w:val="a4"/>
        <w:spacing w:before="182" w:line="360" w:lineRule="auto"/>
        <w:ind w:leftChars="24" w:left="50" w:firstLineChars="200" w:firstLine="556"/>
        <w:rPr>
          <w:rFonts w:ascii="仿宋" w:eastAsia="仿宋" w:hAnsi="仿宋" w:cs="仿宋"/>
          <w:spacing w:val="-2"/>
          <w:sz w:val="28"/>
          <w:szCs w:val="28"/>
          <w:lang w:eastAsia="zh-CN"/>
        </w:rPr>
      </w:pPr>
      <w:r>
        <w:rPr>
          <w:rFonts w:ascii="仿宋" w:eastAsia="仿宋" w:hAnsi="仿宋" w:cs="仿宋" w:hint="eastAsia"/>
          <w:spacing w:val="-2"/>
          <w:sz w:val="28"/>
          <w:szCs w:val="28"/>
          <w:lang w:eastAsia="zh-CN"/>
        </w:rPr>
        <w:t>信息披露义务人本次权益变动是基于对渤海股份价值、发展前景的高度认可，通过司法程序受让上市公司其余股东持有的股票。</w:t>
      </w:r>
    </w:p>
    <w:p w:rsidR="00473321" w:rsidRDefault="002628B3">
      <w:pPr>
        <w:pStyle w:val="a4"/>
        <w:spacing w:before="182" w:line="360" w:lineRule="auto"/>
        <w:ind w:leftChars="24" w:left="50" w:firstLineChars="200" w:firstLine="556"/>
        <w:rPr>
          <w:rFonts w:ascii="仿宋" w:eastAsia="仿宋" w:hAnsi="仿宋" w:cs="仿宋"/>
          <w:spacing w:val="-2"/>
          <w:sz w:val="28"/>
          <w:szCs w:val="28"/>
          <w:lang w:eastAsia="zh-CN"/>
        </w:rPr>
      </w:pPr>
      <w:r>
        <w:rPr>
          <w:rFonts w:ascii="仿宋" w:eastAsia="仿宋" w:hAnsi="仿宋" w:cs="仿宋" w:hint="eastAsia"/>
          <w:spacing w:val="-2"/>
          <w:sz w:val="28"/>
          <w:szCs w:val="28"/>
          <w:lang w:eastAsia="zh-CN"/>
        </w:rPr>
        <w:t>资金来源为自有资金。</w:t>
      </w:r>
    </w:p>
    <w:p w:rsidR="00473321" w:rsidRDefault="002628B3">
      <w:pPr>
        <w:pStyle w:val="a4"/>
        <w:spacing w:before="181" w:line="360" w:lineRule="auto"/>
        <w:ind w:left="24" w:right="112" w:firstLine="487"/>
        <w:rPr>
          <w:rFonts w:ascii="仿宋" w:eastAsia="仿宋" w:hAnsi="仿宋" w:cs="仿宋"/>
          <w:b/>
          <w:bCs/>
          <w:sz w:val="28"/>
          <w:szCs w:val="28"/>
          <w:lang w:eastAsia="zh-CN"/>
        </w:rPr>
      </w:pPr>
      <w:r>
        <w:rPr>
          <w:rFonts w:ascii="仿宋" w:eastAsia="仿宋" w:hAnsi="仿宋" w:cs="仿宋" w:hint="eastAsia"/>
          <w:b/>
          <w:bCs/>
          <w:spacing w:val="-4"/>
          <w:sz w:val="28"/>
          <w:szCs w:val="28"/>
          <w:lang w:eastAsia="zh-CN"/>
        </w:rPr>
        <w:t>（二）信息披露义务人在未来12个月内拟增加或继续减少其在上市公司中拥有权益的股份</w:t>
      </w:r>
    </w:p>
    <w:p w:rsidR="00473321" w:rsidRDefault="002628B3">
      <w:pPr>
        <w:pStyle w:val="a4"/>
        <w:spacing w:line="360" w:lineRule="auto"/>
        <w:ind w:firstLineChars="200" w:firstLine="560"/>
        <w:rPr>
          <w:rFonts w:ascii="仿宋" w:eastAsia="仿宋" w:hAnsi="仿宋" w:cs="仿宋"/>
          <w:sz w:val="28"/>
          <w:szCs w:val="28"/>
          <w:lang w:eastAsia="zh-CN"/>
        </w:rPr>
      </w:pPr>
      <w:bookmarkStart w:id="6" w:name="bookmark7"/>
      <w:bookmarkEnd w:id="6"/>
      <w:r>
        <w:rPr>
          <w:rFonts w:ascii="仿宋" w:eastAsia="仿宋" w:hAnsi="仿宋" w:cs="仿宋" w:hint="eastAsia"/>
          <w:sz w:val="28"/>
          <w:szCs w:val="28"/>
          <w:lang w:eastAsia="zh-CN"/>
        </w:rPr>
        <w:t>在未来12个月内，信息披露义务人持股权益可能发生如下变动:</w:t>
      </w:r>
    </w:p>
    <w:p w:rsidR="00473321" w:rsidRDefault="002628B3">
      <w:pPr>
        <w:pStyle w:val="a4"/>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本次权益变动后，信息披露义务人不排除未来12个月内在符合遵守现行有效的法律、法规及规范性文件的基础上继续增加上市公司股份之可能性。</w:t>
      </w:r>
    </w:p>
    <w:p w:rsidR="00473321" w:rsidRDefault="002628B3">
      <w:pPr>
        <w:pStyle w:val="a4"/>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若未来发生相关权益变动事项，信息披露义务人将严格按照相关法律法规的要求，依法履行信息披露等义务。</w:t>
      </w:r>
    </w:p>
    <w:p w:rsidR="00473321" w:rsidRDefault="00473321">
      <w:pPr>
        <w:pStyle w:val="a4"/>
        <w:spacing w:before="180" w:line="360" w:lineRule="auto"/>
        <w:ind w:left="2961"/>
        <w:rPr>
          <w:rFonts w:ascii="仿宋" w:eastAsia="仿宋" w:hAnsi="仿宋" w:cs="仿宋"/>
          <w:b/>
          <w:bCs/>
          <w:spacing w:val="-3"/>
          <w:sz w:val="28"/>
          <w:szCs w:val="28"/>
          <w:lang w:eastAsia="zh-CN"/>
        </w:rPr>
      </w:pPr>
    </w:p>
    <w:p w:rsidR="00473321" w:rsidRDefault="002628B3">
      <w:pPr>
        <w:rPr>
          <w:rFonts w:ascii="仿宋" w:eastAsia="仿宋" w:hAnsi="仿宋" w:cs="仿宋"/>
          <w:b/>
          <w:bCs/>
          <w:spacing w:val="-3"/>
          <w:sz w:val="28"/>
          <w:szCs w:val="28"/>
          <w:lang w:eastAsia="zh-CN"/>
        </w:rPr>
      </w:pPr>
      <w:r>
        <w:rPr>
          <w:rFonts w:ascii="仿宋" w:eastAsia="仿宋" w:hAnsi="仿宋" w:cs="仿宋" w:hint="eastAsia"/>
          <w:b/>
          <w:bCs/>
          <w:spacing w:val="-3"/>
          <w:sz w:val="28"/>
          <w:szCs w:val="28"/>
          <w:lang w:eastAsia="zh-CN"/>
        </w:rPr>
        <w:br w:type="page"/>
      </w:r>
    </w:p>
    <w:p w:rsidR="00473321" w:rsidRDefault="002628B3">
      <w:pPr>
        <w:pStyle w:val="1"/>
        <w:spacing w:after="0" w:line="360" w:lineRule="auto"/>
        <w:jc w:val="center"/>
        <w:rPr>
          <w:rFonts w:ascii="仿宋" w:eastAsia="仿宋" w:hAnsi="仿宋" w:cs="仿宋"/>
          <w:sz w:val="28"/>
          <w:szCs w:val="28"/>
          <w:lang w:eastAsia="zh-CN"/>
        </w:rPr>
      </w:pPr>
      <w:bookmarkStart w:id="7" w:name="_Toc120616156"/>
      <w:r>
        <w:rPr>
          <w:rFonts w:ascii="仿宋" w:eastAsia="仿宋" w:hAnsi="仿宋" w:cs="仿宋" w:hint="eastAsia"/>
          <w:sz w:val="28"/>
          <w:szCs w:val="28"/>
          <w:lang w:eastAsia="zh-CN"/>
        </w:rPr>
        <w:lastRenderedPageBreak/>
        <w:t>第四节权益变动方式</w:t>
      </w:r>
      <w:bookmarkEnd w:id="7"/>
    </w:p>
    <w:p w:rsidR="00473321" w:rsidRDefault="002628B3">
      <w:pPr>
        <w:pStyle w:val="a4"/>
        <w:spacing w:line="360" w:lineRule="auto"/>
        <w:ind w:left="699"/>
        <w:rPr>
          <w:rFonts w:ascii="仿宋" w:eastAsia="仿宋" w:hAnsi="仿宋" w:cs="仿宋"/>
          <w:sz w:val="28"/>
          <w:szCs w:val="28"/>
          <w:lang w:eastAsia="zh-CN"/>
        </w:rPr>
      </w:pPr>
      <w:r>
        <w:rPr>
          <w:rFonts w:ascii="仿宋" w:eastAsia="仿宋" w:hAnsi="仿宋" w:cs="仿宋" w:hint="eastAsia"/>
          <w:b/>
          <w:bCs/>
          <w:spacing w:val="-3"/>
          <w:sz w:val="28"/>
          <w:szCs w:val="28"/>
          <w:lang w:eastAsia="zh-CN"/>
        </w:rPr>
        <w:t>（一）信息披露义务人持股情况</w:t>
      </w:r>
    </w:p>
    <w:p w:rsidR="00473321" w:rsidRDefault="002628B3">
      <w:pPr>
        <w:pStyle w:val="a4"/>
        <w:spacing w:before="180" w:line="360" w:lineRule="auto"/>
        <w:ind w:left="210" w:right="201" w:firstLine="480"/>
        <w:rPr>
          <w:rFonts w:ascii="仿宋" w:eastAsia="仿宋" w:hAnsi="仿宋" w:cs="仿宋"/>
          <w:sz w:val="28"/>
          <w:szCs w:val="28"/>
          <w:lang w:eastAsia="zh-CN"/>
        </w:rPr>
      </w:pPr>
      <w:r>
        <w:rPr>
          <w:rFonts w:ascii="仿宋" w:eastAsia="仿宋" w:hAnsi="仿宋" w:cs="仿宋" w:hint="eastAsia"/>
          <w:spacing w:val="-1"/>
          <w:sz w:val="28"/>
          <w:szCs w:val="28"/>
          <w:lang w:eastAsia="zh-CN"/>
        </w:rPr>
        <w:t>本次权益变动前，信息披露义务人未持有渤海股份股票</w:t>
      </w:r>
      <w:r>
        <w:rPr>
          <w:rFonts w:ascii="仿宋" w:eastAsia="仿宋" w:hAnsi="仿宋" w:cs="仿宋" w:hint="eastAsia"/>
          <w:spacing w:val="-2"/>
          <w:sz w:val="28"/>
          <w:szCs w:val="28"/>
          <w:lang w:eastAsia="zh-CN"/>
        </w:rPr>
        <w:t>。</w:t>
      </w:r>
    </w:p>
    <w:p w:rsidR="00473321" w:rsidRDefault="002628B3">
      <w:pPr>
        <w:pStyle w:val="a4"/>
        <w:spacing w:before="37" w:line="360" w:lineRule="auto"/>
        <w:ind w:left="212" w:right="201" w:firstLine="478"/>
        <w:rPr>
          <w:rFonts w:ascii="仿宋" w:eastAsia="仿宋" w:hAnsi="仿宋" w:cs="仿宋"/>
          <w:sz w:val="28"/>
          <w:szCs w:val="28"/>
          <w:lang w:eastAsia="zh-CN"/>
        </w:rPr>
      </w:pPr>
      <w:r>
        <w:rPr>
          <w:rFonts w:ascii="仿宋" w:eastAsia="仿宋" w:hAnsi="仿宋" w:cs="仿宋" w:hint="eastAsia"/>
          <w:spacing w:val="-1"/>
          <w:sz w:val="28"/>
          <w:szCs w:val="28"/>
          <w:lang w:eastAsia="zh-CN"/>
        </w:rPr>
        <w:t>本次权益变动完成后，信息披露义务人合计持有渤海股份20019883股股票，</w:t>
      </w:r>
      <w:proofErr w:type="gramStart"/>
      <w:r>
        <w:rPr>
          <w:rFonts w:ascii="仿宋" w:eastAsia="仿宋" w:hAnsi="仿宋" w:cs="仿宋" w:hint="eastAsia"/>
          <w:spacing w:val="-1"/>
          <w:sz w:val="28"/>
          <w:szCs w:val="28"/>
          <w:lang w:eastAsia="zh-CN"/>
        </w:rPr>
        <w:t>占当前</w:t>
      </w:r>
      <w:proofErr w:type="gramEnd"/>
      <w:r>
        <w:rPr>
          <w:rFonts w:ascii="仿宋" w:eastAsia="仿宋" w:hAnsi="仿宋" w:cs="仿宋" w:hint="eastAsia"/>
          <w:spacing w:val="-1"/>
          <w:sz w:val="28"/>
          <w:szCs w:val="28"/>
          <w:lang w:eastAsia="zh-CN"/>
        </w:rPr>
        <w:t>总股本的5.68%，信息披</w:t>
      </w:r>
      <w:r>
        <w:rPr>
          <w:rFonts w:ascii="仿宋" w:eastAsia="仿宋" w:hAnsi="仿宋" w:cs="仿宋" w:hint="eastAsia"/>
          <w:spacing w:val="-2"/>
          <w:sz w:val="28"/>
          <w:szCs w:val="28"/>
          <w:lang w:eastAsia="zh-CN"/>
        </w:rPr>
        <w:t>露义务人因增加持有股份导致其持股比例上升</w:t>
      </w:r>
      <w:r>
        <w:rPr>
          <w:rFonts w:ascii="仿宋" w:eastAsia="仿宋" w:hAnsi="仿宋" w:cs="仿宋" w:hint="eastAsia"/>
          <w:spacing w:val="-9"/>
          <w:sz w:val="28"/>
          <w:szCs w:val="28"/>
          <w:lang w:eastAsia="zh-CN"/>
        </w:rPr>
        <w:t>至5%以上。</w:t>
      </w:r>
    </w:p>
    <w:p w:rsidR="00473321" w:rsidRDefault="002628B3">
      <w:pPr>
        <w:pStyle w:val="a4"/>
        <w:spacing w:before="32" w:line="360" w:lineRule="auto"/>
        <w:ind w:left="699"/>
        <w:rPr>
          <w:rFonts w:ascii="仿宋" w:eastAsia="仿宋" w:hAnsi="仿宋" w:cs="仿宋"/>
          <w:sz w:val="28"/>
          <w:szCs w:val="28"/>
          <w:lang w:eastAsia="zh-CN"/>
        </w:rPr>
      </w:pPr>
      <w:r>
        <w:rPr>
          <w:rFonts w:ascii="仿宋" w:eastAsia="仿宋" w:hAnsi="仿宋" w:cs="仿宋" w:hint="eastAsia"/>
          <w:b/>
          <w:bCs/>
          <w:spacing w:val="-5"/>
          <w:sz w:val="28"/>
          <w:szCs w:val="28"/>
          <w:lang w:eastAsia="zh-CN"/>
        </w:rPr>
        <w:t>（二）信息披露义务人本次权益变动的具体情况</w:t>
      </w:r>
    </w:p>
    <w:p w:rsidR="00473321" w:rsidRDefault="002628B3">
      <w:pPr>
        <w:pStyle w:val="a4"/>
        <w:spacing w:before="183" w:line="360" w:lineRule="auto"/>
        <w:ind w:left="213" w:right="199" w:firstLine="479"/>
        <w:rPr>
          <w:rFonts w:ascii="仿宋" w:eastAsia="仿宋" w:hAnsi="仿宋" w:cs="仿宋"/>
          <w:spacing w:val="-3"/>
          <w:sz w:val="28"/>
          <w:szCs w:val="28"/>
        </w:rPr>
      </w:pPr>
      <w:r>
        <w:rPr>
          <w:rFonts w:ascii="仿宋" w:eastAsia="仿宋" w:hAnsi="仿宋" w:cs="仿宋" w:hint="eastAsia"/>
          <w:spacing w:val="-7"/>
          <w:sz w:val="28"/>
          <w:szCs w:val="28"/>
          <w:lang w:eastAsia="zh-CN"/>
        </w:rPr>
        <w:t>2024年9月</w:t>
      </w:r>
      <w:r>
        <w:rPr>
          <w:rFonts w:ascii="仿宋" w:eastAsia="仿宋" w:hAnsi="仿宋" w:cs="仿宋" w:hint="eastAsia"/>
          <w:spacing w:val="-32"/>
          <w:sz w:val="28"/>
          <w:szCs w:val="28"/>
          <w:lang w:eastAsia="zh-CN"/>
        </w:rPr>
        <w:t>18</w:t>
      </w:r>
      <w:r>
        <w:rPr>
          <w:rFonts w:ascii="仿宋" w:eastAsia="仿宋" w:hAnsi="仿宋" w:cs="仿宋" w:hint="eastAsia"/>
          <w:spacing w:val="-7"/>
          <w:sz w:val="28"/>
          <w:szCs w:val="28"/>
          <w:lang w:eastAsia="zh-CN"/>
        </w:rPr>
        <w:t>日，股东赵裕承通过司法过户的方式合计增加持有渤海股份</w:t>
      </w:r>
      <w:r>
        <w:rPr>
          <w:rFonts w:ascii="仿宋" w:eastAsia="仿宋" w:hAnsi="仿宋" w:cs="仿宋" w:hint="eastAsia"/>
          <w:spacing w:val="-1"/>
          <w:sz w:val="28"/>
          <w:szCs w:val="28"/>
          <w:lang w:eastAsia="zh-CN"/>
        </w:rPr>
        <w:t>20019883</w:t>
      </w:r>
      <w:r>
        <w:rPr>
          <w:rFonts w:ascii="仿宋" w:eastAsia="仿宋" w:hAnsi="仿宋" w:cs="仿宋" w:hint="eastAsia"/>
          <w:spacing w:val="-3"/>
          <w:sz w:val="28"/>
          <w:szCs w:val="28"/>
          <w:lang w:eastAsia="zh-CN"/>
        </w:rPr>
        <w:t>股股票，占公司当前总股本的5.68%。</w:t>
      </w:r>
      <w:proofErr w:type="spellStart"/>
      <w:r>
        <w:rPr>
          <w:rFonts w:ascii="仿宋" w:eastAsia="仿宋" w:hAnsi="仿宋" w:cs="仿宋" w:hint="eastAsia"/>
          <w:spacing w:val="-3"/>
          <w:sz w:val="28"/>
          <w:szCs w:val="28"/>
        </w:rPr>
        <w:t>具体情况如下</w:t>
      </w:r>
      <w:proofErr w:type="spellEnd"/>
      <w:r>
        <w:rPr>
          <w:rFonts w:ascii="仿宋" w:eastAsia="仿宋" w:hAnsi="仿宋" w:cs="仿宋" w:hint="eastAsia"/>
          <w:spacing w:val="-3"/>
          <w:sz w:val="28"/>
          <w:szCs w:val="28"/>
        </w:rPr>
        <w:t>：</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359"/>
        <w:gridCol w:w="1396"/>
        <w:gridCol w:w="1540"/>
        <w:gridCol w:w="1855"/>
        <w:gridCol w:w="1964"/>
      </w:tblGrid>
      <w:tr w:rsidR="00473321">
        <w:trPr>
          <w:trHeight w:val="383"/>
        </w:trPr>
        <w:tc>
          <w:tcPr>
            <w:tcW w:w="1359" w:type="dxa"/>
            <w:vMerge w:val="restart"/>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股东名称</w:t>
            </w:r>
          </w:p>
        </w:tc>
        <w:tc>
          <w:tcPr>
            <w:tcW w:w="2936"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本次权益变动前</w:t>
            </w:r>
          </w:p>
        </w:tc>
        <w:tc>
          <w:tcPr>
            <w:tcW w:w="3819" w:type="dxa"/>
            <w:gridSpan w:val="2"/>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本次权益变动后</w:t>
            </w:r>
          </w:p>
        </w:tc>
      </w:tr>
      <w:tr w:rsidR="00473321">
        <w:trPr>
          <w:trHeight w:val="383"/>
        </w:trPr>
        <w:tc>
          <w:tcPr>
            <w:tcW w:w="1359" w:type="dxa"/>
            <w:vMerge/>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473321">
            <w:pPr>
              <w:spacing w:line="360" w:lineRule="auto"/>
              <w:jc w:val="center"/>
              <w:rPr>
                <w:rFonts w:ascii="仿宋" w:eastAsia="仿宋" w:hAnsi="仿宋" w:cs="仿宋"/>
                <w:sz w:val="28"/>
                <w:szCs w:val="28"/>
              </w:rPr>
            </w:pPr>
          </w:p>
        </w:tc>
        <w:tc>
          <w:tcPr>
            <w:tcW w:w="1396" w:type="dxa"/>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数量(股)</w:t>
            </w:r>
          </w:p>
        </w:tc>
        <w:tc>
          <w:tcPr>
            <w:tcW w:w="1540" w:type="dxa"/>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比例(%)</w:t>
            </w:r>
          </w:p>
        </w:tc>
        <w:tc>
          <w:tcPr>
            <w:tcW w:w="1855" w:type="dxa"/>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数量(股)</w:t>
            </w:r>
          </w:p>
        </w:tc>
        <w:tc>
          <w:tcPr>
            <w:tcW w:w="1964" w:type="dxa"/>
            <w:tcBorders>
              <w:top w:val="single" w:sz="2" w:space="0" w:color="000000"/>
              <w:left w:val="single" w:sz="2" w:space="0" w:color="000000"/>
              <w:bottom w:val="single" w:sz="2" w:space="0" w:color="000000"/>
              <w:right w:val="single" w:sz="2" w:space="0" w:color="000000"/>
            </w:tcBorders>
            <w:shd w:val="clear" w:color="auto" w:fill="auto"/>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比例(%)</w:t>
            </w:r>
          </w:p>
        </w:tc>
      </w:tr>
      <w:tr w:rsidR="00473321">
        <w:trPr>
          <w:trHeight w:val="1067"/>
        </w:trPr>
        <w:tc>
          <w:tcPr>
            <w:tcW w:w="1359"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赵裕承</w:t>
            </w:r>
          </w:p>
        </w:tc>
        <w:tc>
          <w:tcPr>
            <w:tcW w:w="1396"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c>
          <w:tcPr>
            <w:tcW w:w="1540"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c>
          <w:tcPr>
            <w:tcW w:w="1855"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20019883</w:t>
            </w:r>
          </w:p>
        </w:tc>
        <w:tc>
          <w:tcPr>
            <w:tcW w:w="1964"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473321" w:rsidRDefault="002628B3">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5.68%</w:t>
            </w:r>
          </w:p>
        </w:tc>
      </w:tr>
    </w:tbl>
    <w:p w:rsidR="00473321" w:rsidRDefault="002628B3">
      <w:pPr>
        <w:pStyle w:val="a4"/>
        <w:spacing w:before="181" w:line="360" w:lineRule="auto"/>
        <w:ind w:firstLineChars="200" w:firstLine="552"/>
        <w:rPr>
          <w:rFonts w:ascii="仿宋" w:eastAsia="仿宋" w:hAnsi="仿宋" w:cs="仿宋"/>
          <w:sz w:val="28"/>
          <w:szCs w:val="28"/>
          <w:lang w:eastAsia="zh-CN"/>
        </w:rPr>
      </w:pPr>
      <w:r>
        <w:rPr>
          <w:rFonts w:ascii="仿宋" w:eastAsia="仿宋" w:hAnsi="仿宋" w:cs="仿宋" w:hint="eastAsia"/>
          <w:b/>
          <w:bCs/>
          <w:spacing w:val="-5"/>
          <w:sz w:val="28"/>
          <w:szCs w:val="28"/>
          <w:lang w:eastAsia="zh-CN"/>
        </w:rPr>
        <w:t>（三）信息披露义务人拥有权益的股份权利限制情况</w:t>
      </w:r>
    </w:p>
    <w:p w:rsidR="00473321" w:rsidRDefault="002628B3">
      <w:pPr>
        <w:pStyle w:val="a4"/>
        <w:spacing w:before="175" w:line="360" w:lineRule="auto"/>
        <w:ind w:firstLineChars="200" w:firstLine="558"/>
        <w:rPr>
          <w:rFonts w:ascii="仿宋" w:eastAsia="仿宋" w:hAnsi="仿宋" w:cs="仿宋"/>
          <w:spacing w:val="-2"/>
          <w:sz w:val="28"/>
          <w:szCs w:val="28"/>
          <w:lang w:eastAsia="zh-CN"/>
        </w:rPr>
      </w:pPr>
      <w:r>
        <w:rPr>
          <w:rFonts w:ascii="仿宋" w:eastAsia="仿宋" w:hAnsi="仿宋" w:cs="仿宋" w:hint="eastAsia"/>
          <w:spacing w:val="-1"/>
          <w:sz w:val="28"/>
          <w:szCs w:val="28"/>
          <w:lang w:eastAsia="zh-CN"/>
        </w:rPr>
        <w:t>截至本报告书签署之日，信息披露义务人所持股份不</w:t>
      </w:r>
      <w:r>
        <w:rPr>
          <w:rFonts w:ascii="仿宋" w:eastAsia="仿宋" w:hAnsi="仿宋" w:cs="仿宋" w:hint="eastAsia"/>
          <w:spacing w:val="-2"/>
          <w:sz w:val="28"/>
          <w:szCs w:val="28"/>
          <w:lang w:eastAsia="zh-CN"/>
        </w:rPr>
        <w:t>存在质押、冻结情况。</w:t>
      </w:r>
    </w:p>
    <w:p w:rsidR="00473321" w:rsidRDefault="002628B3">
      <w:pPr>
        <w:pStyle w:val="a4"/>
        <w:spacing w:before="175" w:line="360" w:lineRule="auto"/>
        <w:ind w:firstLineChars="200" w:firstLine="550"/>
        <w:rPr>
          <w:rFonts w:ascii="仿宋" w:eastAsia="仿宋" w:hAnsi="仿宋" w:cs="仿宋"/>
          <w:sz w:val="28"/>
          <w:szCs w:val="28"/>
          <w:lang w:eastAsia="zh-CN"/>
        </w:rPr>
      </w:pPr>
      <w:r>
        <w:rPr>
          <w:rFonts w:ascii="仿宋" w:eastAsia="仿宋" w:hAnsi="仿宋" w:cs="仿宋" w:hint="eastAsia"/>
          <w:b/>
          <w:bCs/>
          <w:spacing w:val="-6"/>
          <w:sz w:val="28"/>
          <w:szCs w:val="28"/>
          <w:lang w:eastAsia="zh-CN"/>
        </w:rPr>
        <w:t>（四）信息披露义务人承诺与履行情况</w:t>
      </w:r>
    </w:p>
    <w:p w:rsidR="00473321" w:rsidRDefault="002628B3">
      <w:pPr>
        <w:pStyle w:val="a4"/>
        <w:spacing w:before="182" w:line="360" w:lineRule="auto"/>
        <w:ind w:left="503"/>
        <w:rPr>
          <w:rFonts w:ascii="仿宋" w:eastAsia="仿宋" w:hAnsi="仿宋" w:cs="仿宋"/>
          <w:sz w:val="28"/>
          <w:szCs w:val="28"/>
          <w:lang w:eastAsia="zh-CN"/>
        </w:rPr>
      </w:pPr>
      <w:r>
        <w:rPr>
          <w:rFonts w:ascii="仿宋" w:eastAsia="仿宋" w:hAnsi="仿宋" w:cs="仿宋" w:hint="eastAsia"/>
          <w:spacing w:val="-2"/>
          <w:sz w:val="28"/>
          <w:szCs w:val="28"/>
          <w:lang w:eastAsia="zh-CN"/>
        </w:rPr>
        <w:t>信息披露义务人已履行交易公司股份的相关承诺。</w:t>
      </w:r>
    </w:p>
    <w:p w:rsidR="00473321" w:rsidRDefault="00473321">
      <w:pPr>
        <w:spacing w:line="360" w:lineRule="auto"/>
        <w:rPr>
          <w:rFonts w:ascii="仿宋" w:eastAsia="仿宋" w:hAnsi="仿宋" w:cs="仿宋"/>
          <w:sz w:val="28"/>
          <w:szCs w:val="28"/>
          <w:lang w:eastAsia="zh-CN"/>
        </w:rPr>
        <w:sectPr w:rsidR="00473321">
          <w:footerReference w:type="default" r:id="rId11"/>
          <w:pgSz w:w="11907" w:h="16839"/>
          <w:pgMar w:top="1440" w:right="1800" w:bottom="1440" w:left="1800" w:header="0" w:footer="996" w:gutter="0"/>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8" w:name="bookmark9"/>
      <w:bookmarkStart w:id="9" w:name="_Toc2118654771"/>
      <w:bookmarkEnd w:id="8"/>
      <w:r>
        <w:rPr>
          <w:rFonts w:ascii="仿宋" w:eastAsia="仿宋" w:hAnsi="仿宋" w:cs="仿宋" w:hint="eastAsia"/>
          <w:sz w:val="28"/>
          <w:szCs w:val="28"/>
          <w:lang w:eastAsia="zh-CN"/>
        </w:rPr>
        <w:lastRenderedPageBreak/>
        <w:t>第五节前6个月内买卖上市交易股份的情况</w:t>
      </w:r>
      <w:bookmarkEnd w:id="9"/>
    </w:p>
    <w:p w:rsidR="00473321" w:rsidRDefault="002628B3">
      <w:pPr>
        <w:pStyle w:val="a4"/>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信息披露义务人在提交本报告书之日前6个月内未买卖渤海水业股份有限公司股票。</w:t>
      </w:r>
    </w:p>
    <w:p w:rsidR="00473321" w:rsidRDefault="00473321">
      <w:pPr>
        <w:pStyle w:val="a4"/>
        <w:spacing w:line="360" w:lineRule="auto"/>
        <w:rPr>
          <w:rFonts w:ascii="仿宋" w:eastAsia="仿宋" w:hAnsi="仿宋" w:cs="仿宋"/>
          <w:sz w:val="28"/>
          <w:szCs w:val="28"/>
          <w:lang w:eastAsia="zh-CN"/>
        </w:rPr>
        <w:sectPr w:rsidR="00473321">
          <w:footerReference w:type="default" r:id="rId12"/>
          <w:pgSz w:w="11907" w:h="16839"/>
          <w:pgMar w:top="1440" w:right="1800" w:bottom="1440" w:left="1800" w:header="0" w:footer="996" w:gutter="0"/>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10" w:name="bookmark11"/>
      <w:bookmarkStart w:id="11" w:name="_Toc804385290"/>
      <w:bookmarkEnd w:id="10"/>
      <w:r>
        <w:rPr>
          <w:rFonts w:ascii="仿宋" w:eastAsia="仿宋" w:hAnsi="仿宋" w:cs="仿宋" w:hint="eastAsia"/>
          <w:sz w:val="28"/>
          <w:szCs w:val="28"/>
          <w:lang w:eastAsia="zh-CN"/>
        </w:rPr>
        <w:lastRenderedPageBreak/>
        <w:t>第六节其他重大事项</w:t>
      </w:r>
      <w:bookmarkEnd w:id="11"/>
    </w:p>
    <w:p w:rsidR="00473321" w:rsidRDefault="002628B3">
      <w:pPr>
        <w:pStyle w:val="a4"/>
        <w:spacing w:line="360" w:lineRule="auto"/>
        <w:ind w:left="23" w:right="12" w:firstLine="478"/>
        <w:jc w:val="both"/>
        <w:rPr>
          <w:rFonts w:ascii="仿宋" w:eastAsia="仿宋" w:hAnsi="仿宋" w:cs="仿宋"/>
          <w:sz w:val="28"/>
          <w:szCs w:val="28"/>
          <w:lang w:eastAsia="zh-CN"/>
        </w:rPr>
      </w:pPr>
      <w:r>
        <w:rPr>
          <w:rFonts w:ascii="仿宋" w:eastAsia="仿宋" w:hAnsi="仿宋" w:cs="仿宋" w:hint="eastAsia"/>
          <w:spacing w:val="-3"/>
          <w:sz w:val="28"/>
          <w:szCs w:val="28"/>
          <w:lang w:eastAsia="zh-CN"/>
        </w:rPr>
        <w:t>截至本报告书签署之日，信息披露义务人已按有关规定对本次权益</w:t>
      </w:r>
      <w:r>
        <w:rPr>
          <w:rFonts w:ascii="仿宋" w:eastAsia="仿宋" w:hAnsi="仿宋" w:cs="仿宋" w:hint="eastAsia"/>
          <w:spacing w:val="-4"/>
          <w:sz w:val="28"/>
          <w:szCs w:val="28"/>
          <w:lang w:eastAsia="zh-CN"/>
        </w:rPr>
        <w:t>变动的相</w:t>
      </w:r>
      <w:r>
        <w:rPr>
          <w:rFonts w:ascii="仿宋" w:eastAsia="仿宋" w:hAnsi="仿宋" w:cs="仿宋" w:hint="eastAsia"/>
          <w:spacing w:val="-3"/>
          <w:sz w:val="28"/>
          <w:szCs w:val="28"/>
          <w:lang w:eastAsia="zh-CN"/>
        </w:rPr>
        <w:t>关信息进行如实披露，不存在根据法律及相关规定应当披露而未披露的其它重大</w:t>
      </w:r>
      <w:r>
        <w:rPr>
          <w:rFonts w:ascii="仿宋" w:eastAsia="仿宋" w:hAnsi="仿宋" w:cs="仿宋" w:hint="eastAsia"/>
          <w:spacing w:val="-10"/>
          <w:sz w:val="28"/>
          <w:szCs w:val="28"/>
          <w:lang w:eastAsia="zh-CN"/>
        </w:rPr>
        <w:t>信息。</w:t>
      </w:r>
    </w:p>
    <w:p w:rsidR="00473321" w:rsidRDefault="00473321">
      <w:pPr>
        <w:spacing w:line="360" w:lineRule="auto"/>
        <w:rPr>
          <w:rFonts w:ascii="仿宋" w:eastAsia="仿宋" w:hAnsi="仿宋" w:cs="仿宋"/>
          <w:sz w:val="28"/>
          <w:szCs w:val="28"/>
          <w:lang w:eastAsia="zh-CN"/>
        </w:rPr>
        <w:sectPr w:rsidR="00473321">
          <w:footerReference w:type="default" r:id="rId13"/>
          <w:pgSz w:w="11907" w:h="16839"/>
          <w:pgMar w:top="1440" w:right="1800" w:bottom="1440" w:left="1800" w:header="0" w:footer="996" w:gutter="0"/>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12" w:name="bookmark13"/>
      <w:bookmarkStart w:id="13" w:name="_Toc894011165"/>
      <w:bookmarkEnd w:id="12"/>
      <w:r>
        <w:rPr>
          <w:rFonts w:ascii="仿宋" w:eastAsia="仿宋" w:hAnsi="仿宋" w:cs="仿宋" w:hint="eastAsia"/>
          <w:sz w:val="28"/>
          <w:szCs w:val="28"/>
          <w:lang w:eastAsia="zh-CN"/>
        </w:rPr>
        <w:lastRenderedPageBreak/>
        <w:t>第七节备查文件</w:t>
      </w:r>
      <w:bookmarkEnd w:id="13"/>
    </w:p>
    <w:p w:rsidR="00473321" w:rsidRDefault="002628B3">
      <w:pPr>
        <w:pStyle w:val="a4"/>
        <w:spacing w:line="360" w:lineRule="auto"/>
        <w:ind w:left="521"/>
        <w:rPr>
          <w:rFonts w:ascii="仿宋" w:eastAsia="仿宋" w:hAnsi="仿宋" w:cs="仿宋"/>
          <w:sz w:val="28"/>
          <w:szCs w:val="28"/>
          <w:lang w:eastAsia="zh-CN"/>
        </w:rPr>
      </w:pPr>
      <w:r>
        <w:rPr>
          <w:rFonts w:ascii="仿宋" w:eastAsia="仿宋" w:hAnsi="仿宋" w:cs="仿宋" w:hint="eastAsia"/>
          <w:b/>
          <w:bCs/>
          <w:spacing w:val="-3"/>
          <w:sz w:val="28"/>
          <w:szCs w:val="28"/>
          <w:lang w:eastAsia="zh-CN"/>
        </w:rPr>
        <w:t>（一）</w:t>
      </w:r>
      <w:r>
        <w:rPr>
          <w:rFonts w:ascii="仿宋" w:eastAsia="仿宋" w:hAnsi="仿宋" w:cs="仿宋" w:hint="eastAsia"/>
          <w:spacing w:val="-2"/>
          <w:sz w:val="28"/>
          <w:szCs w:val="28"/>
          <w:lang w:eastAsia="zh-CN"/>
        </w:rPr>
        <w:t>信息披露义务人身份证明文件；</w:t>
      </w:r>
    </w:p>
    <w:p w:rsidR="00473321" w:rsidRDefault="002628B3">
      <w:pPr>
        <w:pStyle w:val="a4"/>
        <w:spacing w:before="184" w:line="360" w:lineRule="auto"/>
        <w:ind w:left="508"/>
        <w:rPr>
          <w:rFonts w:ascii="仿宋" w:eastAsia="仿宋" w:hAnsi="仿宋" w:cs="仿宋"/>
          <w:spacing w:val="-2"/>
          <w:sz w:val="28"/>
          <w:szCs w:val="28"/>
          <w:lang w:eastAsia="zh-CN"/>
        </w:rPr>
      </w:pPr>
      <w:r>
        <w:rPr>
          <w:rFonts w:ascii="仿宋" w:eastAsia="仿宋" w:hAnsi="仿宋" w:cs="仿宋" w:hint="eastAsia"/>
          <w:b/>
          <w:bCs/>
          <w:spacing w:val="-3"/>
          <w:sz w:val="28"/>
          <w:szCs w:val="28"/>
          <w:lang w:eastAsia="zh-CN"/>
        </w:rPr>
        <w:t>（二）</w:t>
      </w:r>
      <w:r>
        <w:rPr>
          <w:rFonts w:ascii="仿宋" w:eastAsia="仿宋" w:hAnsi="仿宋" w:cs="仿宋" w:hint="eastAsia"/>
          <w:spacing w:val="-2"/>
          <w:sz w:val="28"/>
          <w:szCs w:val="28"/>
          <w:lang w:eastAsia="zh-CN"/>
        </w:rPr>
        <w:t>本报告书文本。</w:t>
      </w:r>
    </w:p>
    <w:p w:rsidR="00473321" w:rsidRDefault="002628B3">
      <w:pPr>
        <w:pStyle w:val="a4"/>
        <w:spacing w:before="184" w:line="360" w:lineRule="auto"/>
        <w:ind w:left="508"/>
        <w:rPr>
          <w:rFonts w:ascii="仿宋" w:eastAsia="仿宋" w:hAnsi="仿宋" w:cs="仿宋"/>
          <w:spacing w:val="-2"/>
          <w:sz w:val="28"/>
          <w:szCs w:val="28"/>
          <w:lang w:eastAsia="zh-CN"/>
        </w:rPr>
      </w:pPr>
      <w:r>
        <w:rPr>
          <w:rFonts w:ascii="仿宋" w:eastAsia="仿宋" w:hAnsi="仿宋" w:cs="仿宋" w:hint="eastAsia"/>
          <w:b/>
          <w:bCs/>
          <w:spacing w:val="-3"/>
          <w:sz w:val="28"/>
          <w:szCs w:val="28"/>
          <w:lang w:eastAsia="zh-CN"/>
        </w:rPr>
        <w:t>（三）</w:t>
      </w:r>
      <w:r>
        <w:rPr>
          <w:rFonts w:ascii="仿宋" w:eastAsia="仿宋" w:hAnsi="仿宋" w:cs="仿宋" w:hint="eastAsia"/>
          <w:spacing w:val="13"/>
          <w:sz w:val="28"/>
          <w:szCs w:val="28"/>
          <w:lang w:eastAsia="zh-CN"/>
        </w:rPr>
        <w:t>北京市第三中级人民法院执行裁定书</w:t>
      </w:r>
      <w:proofErr w:type="gramStart"/>
      <w:r>
        <w:rPr>
          <w:rFonts w:ascii="仿宋" w:eastAsia="仿宋" w:hAnsi="仿宋" w:cs="仿宋" w:hint="eastAsia"/>
          <w:spacing w:val="13"/>
          <w:sz w:val="28"/>
          <w:szCs w:val="28"/>
          <w:lang w:eastAsia="zh-CN"/>
        </w:rPr>
        <w:t>作出</w:t>
      </w:r>
      <w:proofErr w:type="gramEnd"/>
      <w:r>
        <w:rPr>
          <w:rFonts w:ascii="仿宋" w:eastAsia="仿宋" w:hAnsi="仿宋" w:cs="仿宋" w:hint="eastAsia"/>
          <w:spacing w:val="13"/>
          <w:sz w:val="28"/>
          <w:szCs w:val="28"/>
          <w:lang w:eastAsia="zh-CN"/>
        </w:rPr>
        <w:t>的（2024）京03执2226号之一裁定书。</w:t>
      </w:r>
    </w:p>
    <w:p w:rsidR="00473321" w:rsidRDefault="002628B3">
      <w:pPr>
        <w:pStyle w:val="a4"/>
        <w:spacing w:before="183" w:line="360" w:lineRule="auto"/>
        <w:ind w:left="504" w:right="1119"/>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上述备查文件备置地点：渤海水业股份有限公司</w:t>
      </w:r>
    </w:p>
    <w:p w:rsidR="00473321" w:rsidRDefault="00473321">
      <w:pPr>
        <w:pStyle w:val="a4"/>
        <w:spacing w:before="183" w:line="360" w:lineRule="auto"/>
        <w:ind w:left="504" w:right="1119"/>
        <w:rPr>
          <w:rFonts w:ascii="仿宋" w:eastAsia="仿宋" w:hAnsi="仿宋" w:cs="仿宋"/>
          <w:sz w:val="28"/>
          <w:szCs w:val="28"/>
          <w:lang w:eastAsia="zh-CN"/>
        </w:rPr>
        <w:sectPr w:rsidR="00473321">
          <w:footerReference w:type="default" r:id="rId14"/>
          <w:pgSz w:w="11907" w:h="16839"/>
          <w:pgMar w:top="1440" w:right="1800" w:bottom="1440" w:left="1800" w:header="0" w:footer="996" w:gutter="0"/>
          <w:cols w:space="720"/>
        </w:sectPr>
      </w:pPr>
    </w:p>
    <w:p w:rsidR="00473321" w:rsidRDefault="002628B3">
      <w:pPr>
        <w:pStyle w:val="1"/>
        <w:spacing w:after="0" w:line="360" w:lineRule="auto"/>
        <w:jc w:val="center"/>
        <w:rPr>
          <w:rFonts w:ascii="仿宋" w:eastAsia="仿宋" w:hAnsi="仿宋" w:cs="仿宋"/>
          <w:sz w:val="28"/>
          <w:szCs w:val="28"/>
          <w:lang w:eastAsia="zh-CN"/>
        </w:rPr>
      </w:pPr>
      <w:bookmarkStart w:id="14" w:name="bookmark15"/>
      <w:bookmarkStart w:id="15" w:name="_Toc1850055743"/>
      <w:bookmarkEnd w:id="14"/>
      <w:r>
        <w:rPr>
          <w:rFonts w:ascii="仿宋" w:eastAsia="仿宋" w:hAnsi="仿宋" w:cs="仿宋" w:hint="eastAsia"/>
          <w:sz w:val="28"/>
          <w:szCs w:val="28"/>
          <w:lang w:eastAsia="zh-CN"/>
        </w:rPr>
        <w:lastRenderedPageBreak/>
        <w:t>第八节信息披露义务人声明</w:t>
      </w:r>
      <w:bookmarkEnd w:id="15"/>
    </w:p>
    <w:p w:rsidR="00473321" w:rsidRDefault="002628B3">
      <w:pPr>
        <w:pStyle w:val="a4"/>
        <w:spacing w:line="360" w:lineRule="auto"/>
        <w:ind w:left="25" w:firstLine="478"/>
        <w:rPr>
          <w:rFonts w:ascii="仿宋" w:eastAsia="仿宋" w:hAnsi="仿宋" w:cs="仿宋"/>
          <w:sz w:val="28"/>
          <w:szCs w:val="28"/>
          <w:lang w:eastAsia="zh-CN"/>
        </w:rPr>
      </w:pPr>
      <w:r>
        <w:rPr>
          <w:rFonts w:ascii="仿宋" w:eastAsia="仿宋" w:hAnsi="仿宋" w:cs="仿宋" w:hint="eastAsia"/>
          <w:spacing w:val="-8"/>
          <w:sz w:val="28"/>
          <w:szCs w:val="28"/>
          <w:lang w:eastAsia="zh-CN"/>
        </w:rPr>
        <w:t>本人承诺本报告书不存在虚假记载、误导性陈述或重大遗漏，并对其真实性、</w:t>
      </w:r>
      <w:r>
        <w:rPr>
          <w:rFonts w:ascii="仿宋" w:eastAsia="仿宋" w:hAnsi="仿宋" w:cs="仿宋" w:hint="eastAsia"/>
          <w:spacing w:val="-3"/>
          <w:sz w:val="28"/>
          <w:szCs w:val="28"/>
          <w:lang w:eastAsia="zh-CN"/>
        </w:rPr>
        <w:t>准确性、完整性承担个别和连带的法律责任。</w:t>
      </w: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2628B3">
      <w:pPr>
        <w:pStyle w:val="a4"/>
        <w:spacing w:before="78" w:line="360" w:lineRule="auto"/>
        <w:ind w:firstLineChars="1300" w:firstLine="3627"/>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sidR="001F6A20">
        <w:rPr>
          <w:rFonts w:ascii="仿宋" w:eastAsia="仿宋" w:hAnsi="仿宋" w:cs="仿宋" w:hint="eastAsia"/>
          <w:spacing w:val="-1"/>
          <w:sz w:val="28"/>
          <w:szCs w:val="28"/>
          <w:lang w:eastAsia="zh-CN"/>
        </w:rPr>
        <w:t>赵裕承</w:t>
      </w:r>
    </w:p>
    <w:p w:rsidR="00473321" w:rsidRDefault="002628B3">
      <w:pPr>
        <w:pStyle w:val="a4"/>
        <w:spacing w:before="47" w:line="360" w:lineRule="auto"/>
        <w:ind w:left="822" w:firstLineChars="1700" w:firstLine="4590"/>
        <w:jc w:val="both"/>
        <w:rPr>
          <w:rFonts w:ascii="仿宋" w:eastAsia="仿宋" w:hAnsi="仿宋" w:cs="仿宋"/>
          <w:spacing w:val="-10"/>
          <w:sz w:val="28"/>
          <w:szCs w:val="28"/>
          <w:lang w:eastAsia="zh-CN"/>
        </w:rPr>
      </w:pPr>
      <w:r>
        <w:rPr>
          <w:rFonts w:ascii="仿宋" w:eastAsia="仿宋" w:hAnsi="仿宋" w:cs="仿宋" w:hint="eastAsia"/>
          <w:spacing w:val="-10"/>
          <w:sz w:val="28"/>
          <w:szCs w:val="28"/>
          <w:lang w:eastAsia="zh-CN"/>
        </w:rPr>
        <w:t>2024年</w:t>
      </w:r>
      <w:r>
        <w:rPr>
          <w:rFonts w:ascii="仿宋" w:eastAsia="仿宋" w:hAnsi="仿宋" w:cs="仿宋" w:hint="eastAsia"/>
          <w:spacing w:val="-33"/>
          <w:sz w:val="28"/>
          <w:szCs w:val="28"/>
          <w:lang w:eastAsia="zh-CN"/>
        </w:rPr>
        <w:t>1</w:t>
      </w:r>
      <w:r w:rsidR="00CA457A">
        <w:rPr>
          <w:rFonts w:ascii="仿宋" w:eastAsia="仿宋" w:hAnsi="仿宋" w:cs="仿宋"/>
          <w:spacing w:val="-33"/>
          <w:sz w:val="28"/>
          <w:szCs w:val="28"/>
          <w:lang w:eastAsia="zh-CN"/>
        </w:rPr>
        <w:t>1</w:t>
      </w:r>
      <w:r>
        <w:rPr>
          <w:rFonts w:ascii="仿宋" w:eastAsia="仿宋" w:hAnsi="仿宋" w:cs="仿宋" w:hint="eastAsia"/>
          <w:spacing w:val="-10"/>
          <w:sz w:val="28"/>
          <w:szCs w:val="28"/>
          <w:lang w:eastAsia="zh-CN"/>
        </w:rPr>
        <w:t>月</w:t>
      </w:r>
      <w:r w:rsidR="00CA457A">
        <w:rPr>
          <w:rFonts w:ascii="仿宋" w:eastAsia="仿宋" w:hAnsi="仿宋" w:cs="仿宋"/>
          <w:spacing w:val="-32"/>
          <w:sz w:val="28"/>
          <w:szCs w:val="28"/>
          <w:lang w:eastAsia="zh-CN"/>
        </w:rPr>
        <w:t>19</w:t>
      </w:r>
      <w:r>
        <w:rPr>
          <w:rFonts w:ascii="仿宋" w:eastAsia="仿宋" w:hAnsi="仿宋" w:cs="仿宋" w:hint="eastAsia"/>
          <w:spacing w:val="-10"/>
          <w:sz w:val="28"/>
          <w:szCs w:val="28"/>
          <w:lang w:eastAsia="zh-CN"/>
        </w:rPr>
        <w:t>日</w:t>
      </w:r>
    </w:p>
    <w:p w:rsidR="00473321" w:rsidRDefault="002628B3">
      <w:pPr>
        <w:rPr>
          <w:rFonts w:ascii="仿宋" w:eastAsia="仿宋" w:hAnsi="仿宋" w:cs="仿宋"/>
          <w:b/>
          <w:bCs/>
          <w:spacing w:val="-4"/>
          <w:sz w:val="28"/>
          <w:szCs w:val="28"/>
          <w:lang w:eastAsia="zh-CN"/>
        </w:rPr>
      </w:pPr>
      <w:r>
        <w:rPr>
          <w:rFonts w:ascii="仿宋" w:eastAsia="仿宋" w:hAnsi="仿宋" w:cs="仿宋" w:hint="eastAsia"/>
          <w:b/>
          <w:bCs/>
          <w:spacing w:val="-4"/>
          <w:sz w:val="28"/>
          <w:szCs w:val="28"/>
          <w:lang w:eastAsia="zh-CN"/>
        </w:rPr>
        <w:br w:type="page"/>
      </w:r>
    </w:p>
    <w:p w:rsidR="00473321" w:rsidRDefault="002628B3">
      <w:pPr>
        <w:pStyle w:val="a4"/>
        <w:spacing w:before="47" w:line="360" w:lineRule="auto"/>
        <w:ind w:left="822"/>
        <w:outlineLvl w:val="0"/>
        <w:rPr>
          <w:rFonts w:ascii="仿宋" w:eastAsia="仿宋" w:hAnsi="仿宋" w:cs="仿宋"/>
          <w:sz w:val="28"/>
          <w:szCs w:val="28"/>
          <w:lang w:eastAsia="zh-CN"/>
        </w:rPr>
      </w:pPr>
      <w:bookmarkStart w:id="16" w:name="_Toc471147688"/>
      <w:r>
        <w:rPr>
          <w:rFonts w:ascii="仿宋" w:eastAsia="仿宋" w:hAnsi="仿宋" w:cs="仿宋" w:hint="eastAsia"/>
          <w:b/>
          <w:bCs/>
          <w:spacing w:val="-4"/>
          <w:sz w:val="28"/>
          <w:szCs w:val="28"/>
          <w:lang w:eastAsia="zh-CN"/>
        </w:rPr>
        <w:lastRenderedPageBreak/>
        <w:t>附表：简式权益变动报告书</w:t>
      </w:r>
      <w:bookmarkEnd w:id="16"/>
    </w:p>
    <w:tbl>
      <w:tblPr>
        <w:tblStyle w:val="TableNormal"/>
        <w:tblW w:w="9889"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92"/>
        <w:gridCol w:w="2898"/>
        <w:gridCol w:w="1811"/>
        <w:gridCol w:w="3488"/>
      </w:tblGrid>
      <w:tr w:rsidR="00473321" w:rsidTr="00380AB1">
        <w:trPr>
          <w:trHeight w:val="388"/>
          <w:jc w:val="center"/>
        </w:trPr>
        <w:tc>
          <w:tcPr>
            <w:tcW w:w="9889" w:type="dxa"/>
            <w:gridSpan w:val="4"/>
          </w:tcPr>
          <w:p w:rsidR="00473321" w:rsidRDefault="002628B3">
            <w:pPr>
              <w:pStyle w:val="TableText"/>
              <w:spacing w:before="89" w:line="360" w:lineRule="auto"/>
              <w:ind w:left="4530"/>
              <w:jc w:val="both"/>
              <w:rPr>
                <w:rFonts w:ascii="仿宋" w:eastAsia="仿宋" w:hAnsi="仿宋" w:cs="仿宋"/>
                <w:sz w:val="28"/>
                <w:szCs w:val="28"/>
              </w:rPr>
            </w:pPr>
            <w:proofErr w:type="spellStart"/>
            <w:r>
              <w:rPr>
                <w:rFonts w:ascii="仿宋" w:eastAsia="仿宋" w:hAnsi="仿宋" w:cs="仿宋" w:hint="eastAsia"/>
                <w:spacing w:val="-2"/>
                <w:sz w:val="28"/>
                <w:szCs w:val="28"/>
              </w:rPr>
              <w:t>基本情况</w:t>
            </w:r>
            <w:proofErr w:type="spellEnd"/>
          </w:p>
        </w:tc>
      </w:tr>
      <w:tr w:rsidR="00473321" w:rsidTr="00380AB1">
        <w:trPr>
          <w:trHeight w:val="660"/>
          <w:jc w:val="center"/>
        </w:trPr>
        <w:tc>
          <w:tcPr>
            <w:tcW w:w="1692" w:type="dxa"/>
          </w:tcPr>
          <w:p w:rsidR="00473321" w:rsidRDefault="002628B3">
            <w:pPr>
              <w:pStyle w:val="TableText"/>
              <w:spacing w:before="221"/>
              <w:ind w:left="117"/>
              <w:jc w:val="center"/>
              <w:rPr>
                <w:rFonts w:ascii="仿宋" w:eastAsia="仿宋" w:hAnsi="仿宋" w:cs="仿宋"/>
                <w:sz w:val="28"/>
                <w:szCs w:val="28"/>
              </w:rPr>
            </w:pPr>
            <w:proofErr w:type="spellStart"/>
            <w:r>
              <w:rPr>
                <w:rFonts w:ascii="仿宋" w:eastAsia="仿宋" w:hAnsi="仿宋" w:cs="仿宋" w:hint="eastAsia"/>
                <w:spacing w:val="-2"/>
                <w:sz w:val="28"/>
                <w:szCs w:val="28"/>
              </w:rPr>
              <w:t>上市公司名称</w:t>
            </w:r>
            <w:proofErr w:type="spellEnd"/>
          </w:p>
        </w:tc>
        <w:tc>
          <w:tcPr>
            <w:tcW w:w="2898" w:type="dxa"/>
          </w:tcPr>
          <w:p w:rsidR="00473321" w:rsidRDefault="002628B3">
            <w:pPr>
              <w:pStyle w:val="TableText"/>
              <w:spacing w:before="222"/>
              <w:ind w:left="111"/>
              <w:jc w:val="center"/>
              <w:rPr>
                <w:rFonts w:ascii="仿宋" w:eastAsia="仿宋" w:hAnsi="仿宋" w:cs="仿宋"/>
                <w:sz w:val="28"/>
                <w:szCs w:val="28"/>
                <w:lang w:eastAsia="zh-CN"/>
              </w:rPr>
            </w:pPr>
            <w:r>
              <w:rPr>
                <w:rFonts w:ascii="仿宋" w:eastAsia="仿宋" w:hAnsi="仿宋" w:cs="仿宋" w:hint="eastAsia"/>
                <w:sz w:val="28"/>
                <w:szCs w:val="28"/>
                <w:lang w:eastAsia="zh-CN"/>
              </w:rPr>
              <w:t>渤海水业股份有限公司</w:t>
            </w:r>
          </w:p>
        </w:tc>
        <w:tc>
          <w:tcPr>
            <w:tcW w:w="1811" w:type="dxa"/>
          </w:tcPr>
          <w:p w:rsidR="00473321" w:rsidRDefault="002628B3">
            <w:pPr>
              <w:pStyle w:val="TableText"/>
              <w:spacing w:before="221"/>
              <w:ind w:left="115"/>
              <w:jc w:val="center"/>
              <w:rPr>
                <w:rFonts w:ascii="仿宋" w:eastAsia="仿宋" w:hAnsi="仿宋" w:cs="仿宋"/>
                <w:sz w:val="28"/>
                <w:szCs w:val="28"/>
              </w:rPr>
            </w:pPr>
            <w:proofErr w:type="spellStart"/>
            <w:r>
              <w:rPr>
                <w:rFonts w:ascii="仿宋" w:eastAsia="仿宋" w:hAnsi="仿宋" w:cs="仿宋" w:hint="eastAsia"/>
                <w:spacing w:val="-1"/>
                <w:sz w:val="28"/>
                <w:szCs w:val="28"/>
              </w:rPr>
              <w:t>上市公司所在地</w:t>
            </w:r>
            <w:proofErr w:type="spellEnd"/>
          </w:p>
        </w:tc>
        <w:tc>
          <w:tcPr>
            <w:tcW w:w="3488" w:type="dxa"/>
          </w:tcPr>
          <w:p w:rsidR="00473321" w:rsidRDefault="002628B3">
            <w:pPr>
              <w:pStyle w:val="TableText"/>
              <w:spacing w:before="65"/>
              <w:ind w:left="114" w:right="106"/>
              <w:jc w:val="center"/>
              <w:rPr>
                <w:rFonts w:ascii="仿宋" w:eastAsia="仿宋" w:hAnsi="仿宋" w:cs="仿宋"/>
                <w:sz w:val="28"/>
                <w:szCs w:val="28"/>
                <w:lang w:eastAsia="zh-CN"/>
              </w:rPr>
            </w:pPr>
            <w:r>
              <w:rPr>
                <w:rFonts w:ascii="仿宋" w:eastAsia="仿宋" w:hAnsi="仿宋" w:cs="仿宋" w:hint="eastAsia"/>
                <w:spacing w:val="7"/>
                <w:sz w:val="28"/>
                <w:szCs w:val="28"/>
                <w:lang w:eastAsia="zh-CN"/>
              </w:rPr>
              <w:t>北京市顺义区中关村科技园区</w:t>
            </w:r>
            <w:proofErr w:type="gramStart"/>
            <w:r>
              <w:rPr>
                <w:rFonts w:ascii="仿宋" w:eastAsia="仿宋" w:hAnsi="仿宋" w:cs="仿宋" w:hint="eastAsia"/>
                <w:spacing w:val="7"/>
                <w:sz w:val="28"/>
                <w:szCs w:val="28"/>
                <w:lang w:eastAsia="zh-CN"/>
              </w:rPr>
              <w:t>顺义园</w:t>
            </w:r>
            <w:proofErr w:type="gramEnd"/>
            <w:r>
              <w:rPr>
                <w:rFonts w:ascii="仿宋" w:eastAsia="仿宋" w:hAnsi="仿宋" w:cs="仿宋" w:hint="eastAsia"/>
                <w:spacing w:val="7"/>
                <w:sz w:val="28"/>
                <w:szCs w:val="28"/>
                <w:lang w:eastAsia="zh-CN"/>
              </w:rPr>
              <w:t>临空二路1号</w:t>
            </w:r>
          </w:p>
        </w:tc>
      </w:tr>
      <w:tr w:rsidR="00473321" w:rsidTr="00380AB1">
        <w:trPr>
          <w:trHeight w:val="326"/>
          <w:jc w:val="center"/>
        </w:trPr>
        <w:tc>
          <w:tcPr>
            <w:tcW w:w="1692" w:type="dxa"/>
          </w:tcPr>
          <w:p w:rsidR="00473321" w:rsidRDefault="002628B3">
            <w:pPr>
              <w:pStyle w:val="TableText"/>
              <w:spacing w:before="56"/>
              <w:ind w:left="116"/>
              <w:jc w:val="center"/>
              <w:rPr>
                <w:rFonts w:ascii="仿宋" w:eastAsia="仿宋" w:hAnsi="仿宋" w:cs="仿宋"/>
                <w:sz w:val="28"/>
                <w:szCs w:val="28"/>
              </w:rPr>
            </w:pPr>
            <w:proofErr w:type="spellStart"/>
            <w:r>
              <w:rPr>
                <w:rFonts w:ascii="仿宋" w:eastAsia="仿宋" w:hAnsi="仿宋" w:cs="仿宋" w:hint="eastAsia"/>
                <w:spacing w:val="-2"/>
                <w:sz w:val="28"/>
                <w:szCs w:val="28"/>
              </w:rPr>
              <w:t>股票简称</w:t>
            </w:r>
            <w:proofErr w:type="spellEnd"/>
          </w:p>
        </w:tc>
        <w:tc>
          <w:tcPr>
            <w:tcW w:w="2898" w:type="dxa"/>
          </w:tcPr>
          <w:p w:rsidR="00473321" w:rsidRDefault="002628B3">
            <w:pPr>
              <w:pStyle w:val="TableText"/>
              <w:spacing w:before="56"/>
              <w:ind w:left="116"/>
              <w:jc w:val="center"/>
              <w:rPr>
                <w:rFonts w:ascii="仿宋" w:eastAsia="仿宋" w:hAnsi="仿宋" w:cs="仿宋"/>
                <w:sz w:val="28"/>
                <w:szCs w:val="28"/>
                <w:lang w:eastAsia="zh-CN"/>
              </w:rPr>
            </w:pPr>
            <w:r>
              <w:rPr>
                <w:rFonts w:ascii="仿宋" w:eastAsia="仿宋" w:hAnsi="仿宋" w:cs="仿宋" w:hint="eastAsia"/>
                <w:sz w:val="28"/>
                <w:szCs w:val="28"/>
                <w:lang w:eastAsia="zh-CN"/>
              </w:rPr>
              <w:t>渤海股份</w:t>
            </w:r>
          </w:p>
        </w:tc>
        <w:tc>
          <w:tcPr>
            <w:tcW w:w="1811" w:type="dxa"/>
          </w:tcPr>
          <w:p w:rsidR="00473321" w:rsidRDefault="002628B3">
            <w:pPr>
              <w:pStyle w:val="TableText"/>
              <w:spacing w:before="55"/>
              <w:ind w:left="113"/>
              <w:jc w:val="center"/>
              <w:rPr>
                <w:rFonts w:ascii="仿宋" w:eastAsia="仿宋" w:hAnsi="仿宋" w:cs="仿宋"/>
                <w:sz w:val="28"/>
                <w:szCs w:val="28"/>
              </w:rPr>
            </w:pPr>
            <w:proofErr w:type="spellStart"/>
            <w:r>
              <w:rPr>
                <w:rFonts w:ascii="仿宋" w:eastAsia="仿宋" w:hAnsi="仿宋" w:cs="仿宋" w:hint="eastAsia"/>
                <w:spacing w:val="-2"/>
                <w:sz w:val="28"/>
                <w:szCs w:val="28"/>
              </w:rPr>
              <w:t>股票代码</w:t>
            </w:r>
            <w:proofErr w:type="spellEnd"/>
          </w:p>
        </w:tc>
        <w:tc>
          <w:tcPr>
            <w:tcW w:w="3488" w:type="dxa"/>
          </w:tcPr>
          <w:p w:rsidR="00473321" w:rsidRDefault="002628B3">
            <w:pPr>
              <w:pStyle w:val="TableText"/>
              <w:spacing w:before="91"/>
              <w:ind w:left="116"/>
              <w:jc w:val="center"/>
              <w:rPr>
                <w:rFonts w:ascii="仿宋" w:eastAsia="仿宋" w:hAnsi="仿宋" w:cs="仿宋"/>
                <w:sz w:val="28"/>
                <w:szCs w:val="28"/>
                <w:lang w:eastAsia="zh-CN"/>
              </w:rPr>
            </w:pPr>
            <w:r>
              <w:rPr>
                <w:rFonts w:ascii="仿宋" w:eastAsia="仿宋" w:hAnsi="仿宋" w:cs="仿宋" w:hint="eastAsia"/>
                <w:spacing w:val="-1"/>
                <w:sz w:val="28"/>
                <w:szCs w:val="28"/>
              </w:rPr>
              <w:t>00</w:t>
            </w:r>
            <w:r>
              <w:rPr>
                <w:rFonts w:ascii="仿宋" w:eastAsia="仿宋" w:hAnsi="仿宋" w:cs="仿宋" w:hint="eastAsia"/>
                <w:spacing w:val="-1"/>
                <w:sz w:val="28"/>
                <w:szCs w:val="28"/>
                <w:lang w:eastAsia="zh-CN"/>
              </w:rPr>
              <w:t>0605</w:t>
            </w:r>
          </w:p>
        </w:tc>
      </w:tr>
      <w:tr w:rsidR="00473321" w:rsidTr="00380AB1">
        <w:trPr>
          <w:trHeight w:val="628"/>
          <w:jc w:val="center"/>
        </w:trPr>
        <w:tc>
          <w:tcPr>
            <w:tcW w:w="1692" w:type="dxa"/>
          </w:tcPr>
          <w:p w:rsidR="00473321" w:rsidRDefault="002628B3">
            <w:pPr>
              <w:pStyle w:val="TableText"/>
              <w:spacing w:before="51"/>
              <w:ind w:left="118" w:right="105" w:hanging="2"/>
              <w:jc w:val="center"/>
              <w:rPr>
                <w:rFonts w:ascii="仿宋" w:eastAsia="仿宋" w:hAnsi="仿宋" w:cs="仿宋"/>
                <w:sz w:val="28"/>
                <w:szCs w:val="28"/>
              </w:rPr>
            </w:pPr>
            <w:proofErr w:type="spellStart"/>
            <w:r>
              <w:rPr>
                <w:rFonts w:ascii="仿宋" w:eastAsia="仿宋" w:hAnsi="仿宋" w:cs="仿宋" w:hint="eastAsia"/>
                <w:spacing w:val="-1"/>
                <w:sz w:val="28"/>
                <w:szCs w:val="28"/>
              </w:rPr>
              <w:t>信息披露义务人</w:t>
            </w:r>
            <w:r>
              <w:rPr>
                <w:rFonts w:ascii="仿宋" w:eastAsia="仿宋" w:hAnsi="仿宋" w:cs="仿宋" w:hint="eastAsia"/>
                <w:spacing w:val="-3"/>
                <w:sz w:val="28"/>
                <w:szCs w:val="28"/>
              </w:rPr>
              <w:t>名称</w:t>
            </w:r>
            <w:proofErr w:type="spellEnd"/>
          </w:p>
        </w:tc>
        <w:tc>
          <w:tcPr>
            <w:tcW w:w="2898" w:type="dxa"/>
            <w:vAlign w:val="center"/>
          </w:tcPr>
          <w:p w:rsidR="00473321" w:rsidRDefault="002628B3">
            <w:pPr>
              <w:pStyle w:val="TableText"/>
              <w:spacing w:before="207"/>
              <w:ind w:left="113"/>
              <w:jc w:val="center"/>
              <w:rPr>
                <w:rFonts w:ascii="仿宋" w:eastAsia="仿宋" w:hAnsi="仿宋" w:cs="仿宋"/>
                <w:sz w:val="28"/>
                <w:szCs w:val="28"/>
                <w:lang w:eastAsia="zh-CN"/>
              </w:rPr>
            </w:pPr>
            <w:r>
              <w:rPr>
                <w:rFonts w:ascii="仿宋" w:eastAsia="仿宋" w:hAnsi="仿宋" w:cs="仿宋" w:hint="eastAsia"/>
                <w:sz w:val="28"/>
                <w:szCs w:val="28"/>
                <w:lang w:eastAsia="zh-CN"/>
              </w:rPr>
              <w:t>赵裕承</w:t>
            </w:r>
          </w:p>
        </w:tc>
        <w:tc>
          <w:tcPr>
            <w:tcW w:w="1811" w:type="dxa"/>
          </w:tcPr>
          <w:p w:rsidR="00473321" w:rsidRDefault="002628B3">
            <w:pPr>
              <w:pStyle w:val="TableText"/>
              <w:spacing w:before="51"/>
              <w:ind w:left="113" w:right="227"/>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Pr>
                <w:rFonts w:ascii="仿宋" w:eastAsia="仿宋" w:hAnsi="仿宋" w:cs="仿宋" w:hint="eastAsia"/>
                <w:spacing w:val="-2"/>
                <w:sz w:val="28"/>
                <w:szCs w:val="28"/>
                <w:lang w:eastAsia="zh-CN"/>
              </w:rPr>
              <w:t>通讯地址</w:t>
            </w:r>
          </w:p>
        </w:tc>
        <w:tc>
          <w:tcPr>
            <w:tcW w:w="3488" w:type="dxa"/>
            <w:vAlign w:val="center"/>
          </w:tcPr>
          <w:p w:rsidR="00473321" w:rsidRDefault="002628B3" w:rsidP="00380AB1">
            <w:pPr>
              <w:pStyle w:val="TableText"/>
              <w:spacing w:before="51"/>
              <w:ind w:left="114" w:right="106"/>
              <w:jc w:val="center"/>
              <w:rPr>
                <w:rFonts w:ascii="仿宋" w:eastAsia="仿宋" w:hAnsi="仿宋" w:cs="仿宋"/>
                <w:sz w:val="28"/>
                <w:szCs w:val="28"/>
                <w:lang w:eastAsia="zh-CN"/>
              </w:rPr>
            </w:pPr>
            <w:r>
              <w:rPr>
                <w:rFonts w:ascii="仿宋" w:eastAsia="仿宋" w:hAnsi="仿宋" w:cs="仿宋" w:hint="eastAsia"/>
                <w:sz w:val="28"/>
                <w:szCs w:val="28"/>
                <w:lang w:eastAsia="zh-CN"/>
              </w:rPr>
              <w:t>北京市朝阳区</w:t>
            </w:r>
            <w:r w:rsidR="00380AB1">
              <w:rPr>
                <w:rFonts w:ascii="仿宋" w:eastAsia="仿宋" w:hAnsi="仿宋" w:cs="仿宋" w:hint="eastAsia"/>
                <w:spacing w:val="-1"/>
                <w:sz w:val="28"/>
                <w:szCs w:val="28"/>
                <w:lang w:eastAsia="zh-CN"/>
              </w:rPr>
              <w:t>*</w:t>
            </w:r>
            <w:r w:rsidR="00380AB1">
              <w:rPr>
                <w:rFonts w:ascii="仿宋" w:eastAsia="仿宋" w:hAnsi="仿宋" w:cs="仿宋"/>
                <w:spacing w:val="-1"/>
                <w:sz w:val="28"/>
                <w:szCs w:val="28"/>
                <w:lang w:eastAsia="zh-CN"/>
              </w:rPr>
              <w:t>***</w:t>
            </w:r>
          </w:p>
        </w:tc>
      </w:tr>
      <w:tr w:rsidR="00473321" w:rsidTr="00380AB1">
        <w:trPr>
          <w:cantSplit/>
          <w:trHeight w:val="90"/>
          <w:jc w:val="center"/>
        </w:trPr>
        <w:tc>
          <w:tcPr>
            <w:tcW w:w="1692" w:type="dxa"/>
          </w:tcPr>
          <w:p w:rsidR="00473321" w:rsidRDefault="002628B3">
            <w:pPr>
              <w:pStyle w:val="TableText"/>
              <w:spacing w:before="230"/>
              <w:ind w:left="117" w:right="105" w:hanging="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拥有权益的股份</w:t>
            </w:r>
            <w:r>
              <w:rPr>
                <w:rFonts w:ascii="仿宋" w:eastAsia="仿宋" w:hAnsi="仿宋" w:cs="仿宋" w:hint="eastAsia"/>
                <w:spacing w:val="-2"/>
                <w:sz w:val="28"/>
                <w:szCs w:val="28"/>
                <w:lang w:eastAsia="zh-CN"/>
              </w:rPr>
              <w:t>数量变化</w:t>
            </w:r>
          </w:p>
        </w:tc>
        <w:tc>
          <w:tcPr>
            <w:tcW w:w="2898" w:type="dxa"/>
          </w:tcPr>
          <w:p w:rsidR="00473321" w:rsidRDefault="002628B3">
            <w:pPr>
              <w:pStyle w:val="TableText"/>
              <w:spacing w:before="29"/>
              <w:ind w:left="115"/>
              <w:jc w:val="center"/>
              <w:rPr>
                <w:rFonts w:ascii="仿宋" w:eastAsia="仿宋" w:hAnsi="仿宋" w:cs="仿宋"/>
                <w:spacing w:val="-2"/>
                <w:sz w:val="28"/>
                <w:szCs w:val="28"/>
                <w:lang w:eastAsia="zh-CN"/>
              </w:rPr>
            </w:pPr>
            <w:r>
              <w:rPr>
                <w:rFonts w:ascii="仿宋" w:eastAsia="仿宋" w:hAnsi="仿宋" w:cs="仿宋" w:hint="eastAsia"/>
                <w:sz w:val="28"/>
                <w:szCs w:val="28"/>
                <w:lang w:eastAsia="zh-CN"/>
              </w:rPr>
              <w:t>增加</w:t>
            </w:r>
            <w:r>
              <w:rPr>
                <w:rFonts w:ascii="仿宋" w:eastAsia="仿宋" w:hAnsi="仿宋" w:cs="仿宋" w:hint="eastAsia"/>
                <w:spacing w:val="-6"/>
                <w:sz w:val="28"/>
                <w:szCs w:val="28"/>
                <w:lang w:eastAsia="zh-CN"/>
              </w:rPr>
              <w:t>☑</w:t>
            </w:r>
            <w:r>
              <w:rPr>
                <w:rFonts w:ascii="仿宋" w:eastAsia="仿宋" w:hAnsi="仿宋" w:cs="仿宋" w:hint="eastAsia"/>
                <w:spacing w:val="-2"/>
                <w:sz w:val="28"/>
                <w:szCs w:val="28"/>
                <w:lang w:eastAsia="zh-CN"/>
              </w:rPr>
              <w:t xml:space="preserve">   减少□</w:t>
            </w:r>
          </w:p>
          <w:p w:rsidR="00473321" w:rsidRDefault="002628B3">
            <w:pPr>
              <w:pStyle w:val="TableText"/>
              <w:spacing w:before="29"/>
              <w:ind w:left="115"/>
              <w:jc w:val="center"/>
              <w:rPr>
                <w:rFonts w:ascii="仿宋" w:eastAsia="仿宋" w:hAnsi="仿宋" w:cs="仿宋"/>
                <w:sz w:val="28"/>
                <w:szCs w:val="28"/>
                <w:lang w:eastAsia="zh-CN"/>
              </w:rPr>
            </w:pPr>
            <w:r>
              <w:rPr>
                <w:rFonts w:ascii="仿宋" w:eastAsia="仿宋" w:hAnsi="仿宋" w:cs="仿宋" w:hint="eastAsia"/>
                <w:spacing w:val="-2"/>
                <w:sz w:val="28"/>
                <w:szCs w:val="28"/>
                <w:lang w:eastAsia="zh-CN"/>
              </w:rPr>
              <w:t>不变，但持股人发生变化□</w:t>
            </w:r>
          </w:p>
        </w:tc>
        <w:tc>
          <w:tcPr>
            <w:tcW w:w="1811" w:type="dxa"/>
          </w:tcPr>
          <w:p w:rsidR="00473321" w:rsidRDefault="002628B3">
            <w:pPr>
              <w:pStyle w:val="TableText"/>
              <w:spacing w:before="51"/>
              <w:ind w:left="113" w:right="227"/>
              <w:jc w:val="center"/>
              <w:rPr>
                <w:rFonts w:ascii="仿宋" w:eastAsia="仿宋" w:hAnsi="仿宋" w:cs="仿宋"/>
                <w:spacing w:val="-2"/>
                <w:sz w:val="28"/>
                <w:szCs w:val="28"/>
                <w:lang w:eastAsia="zh-CN"/>
              </w:rPr>
            </w:pPr>
            <w:r>
              <w:rPr>
                <w:rFonts w:ascii="仿宋" w:eastAsia="仿宋" w:hAnsi="仿宋" w:cs="仿宋" w:hint="eastAsia"/>
                <w:spacing w:val="-2"/>
                <w:sz w:val="28"/>
                <w:szCs w:val="28"/>
                <w:lang w:eastAsia="zh-CN"/>
              </w:rPr>
              <w:t>有无一致行动人</w:t>
            </w:r>
          </w:p>
          <w:p w:rsidR="00473321" w:rsidRDefault="00473321">
            <w:pPr>
              <w:pStyle w:val="TableText"/>
              <w:spacing w:before="68"/>
              <w:ind w:left="114"/>
              <w:jc w:val="center"/>
              <w:rPr>
                <w:rFonts w:ascii="仿宋" w:eastAsia="仿宋" w:hAnsi="仿宋" w:cs="仿宋"/>
                <w:sz w:val="28"/>
                <w:szCs w:val="28"/>
                <w:lang w:eastAsia="zh-CN"/>
              </w:rPr>
            </w:pPr>
          </w:p>
        </w:tc>
        <w:tc>
          <w:tcPr>
            <w:tcW w:w="3488" w:type="dxa"/>
          </w:tcPr>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15"/>
              <w:jc w:val="center"/>
              <w:rPr>
                <w:rFonts w:ascii="仿宋" w:eastAsia="仿宋" w:hAnsi="仿宋" w:cs="仿宋"/>
                <w:sz w:val="28"/>
                <w:szCs w:val="28"/>
                <w:lang w:eastAsia="zh-CN"/>
              </w:rPr>
            </w:pPr>
            <w:r>
              <w:rPr>
                <w:rFonts w:ascii="仿宋" w:eastAsia="仿宋" w:hAnsi="仿宋" w:cs="仿宋" w:hint="eastAsia"/>
                <w:spacing w:val="-6"/>
                <w:sz w:val="28"/>
                <w:szCs w:val="28"/>
              </w:rPr>
              <w:t>有</w:t>
            </w:r>
            <w:r>
              <w:rPr>
                <w:rFonts w:ascii="仿宋" w:eastAsia="仿宋" w:hAnsi="仿宋" w:cs="仿宋" w:hint="eastAsia"/>
                <w:spacing w:val="-6"/>
                <w:sz w:val="28"/>
                <w:szCs w:val="28"/>
                <w:lang w:eastAsia="zh-CN"/>
              </w:rPr>
              <w:t>□</w:t>
            </w:r>
            <w:r>
              <w:rPr>
                <w:rFonts w:ascii="仿宋" w:eastAsia="仿宋" w:hAnsi="仿宋" w:cs="仿宋" w:hint="eastAsia"/>
                <w:spacing w:val="-6"/>
                <w:sz w:val="28"/>
                <w:szCs w:val="28"/>
              </w:rPr>
              <w:t>无</w:t>
            </w:r>
            <w:r>
              <w:rPr>
                <w:rFonts w:ascii="仿宋" w:eastAsia="仿宋" w:hAnsi="仿宋" w:cs="仿宋" w:hint="eastAsia"/>
                <w:spacing w:val="-6"/>
                <w:sz w:val="28"/>
                <w:szCs w:val="28"/>
                <w:lang w:eastAsia="zh-CN"/>
              </w:rPr>
              <w:t>☑</w:t>
            </w:r>
          </w:p>
        </w:tc>
      </w:tr>
      <w:tr w:rsidR="00473321" w:rsidTr="00380AB1">
        <w:trPr>
          <w:trHeight w:val="1132"/>
          <w:jc w:val="center"/>
        </w:trPr>
        <w:tc>
          <w:tcPr>
            <w:tcW w:w="1692" w:type="dxa"/>
          </w:tcPr>
          <w:p w:rsidR="00473321" w:rsidRDefault="002628B3">
            <w:pPr>
              <w:pStyle w:val="TableText"/>
              <w:spacing w:before="149"/>
              <w:ind w:left="116" w:right="105"/>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信息披露义务人是否为上市公司第一大股东</w:t>
            </w:r>
          </w:p>
        </w:tc>
        <w:tc>
          <w:tcPr>
            <w:tcW w:w="2898" w:type="dxa"/>
          </w:tcPr>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15"/>
              <w:jc w:val="center"/>
              <w:rPr>
                <w:rFonts w:ascii="仿宋" w:eastAsia="仿宋" w:hAnsi="仿宋" w:cs="仿宋"/>
                <w:sz w:val="28"/>
                <w:szCs w:val="28"/>
                <w:lang w:eastAsia="zh-CN"/>
              </w:rPr>
            </w:pPr>
            <w:proofErr w:type="spellStart"/>
            <w:r>
              <w:rPr>
                <w:rFonts w:ascii="仿宋" w:eastAsia="仿宋" w:hAnsi="仿宋" w:cs="仿宋" w:hint="eastAsia"/>
                <w:spacing w:val="-4"/>
                <w:sz w:val="28"/>
                <w:szCs w:val="28"/>
              </w:rPr>
              <w:t>是□否</w:t>
            </w:r>
            <w:proofErr w:type="spellEnd"/>
            <w:r>
              <w:rPr>
                <w:rFonts w:ascii="仿宋" w:eastAsia="仿宋" w:hAnsi="仿宋" w:cs="仿宋" w:hint="eastAsia"/>
                <w:spacing w:val="-6"/>
                <w:sz w:val="28"/>
                <w:szCs w:val="28"/>
                <w:lang w:eastAsia="zh-CN"/>
              </w:rPr>
              <w:t>☑</w:t>
            </w:r>
          </w:p>
        </w:tc>
        <w:tc>
          <w:tcPr>
            <w:tcW w:w="1811" w:type="dxa"/>
          </w:tcPr>
          <w:p w:rsidR="00473321" w:rsidRDefault="002628B3">
            <w:pPr>
              <w:pStyle w:val="TableText"/>
              <w:spacing w:before="147"/>
              <w:ind w:left="116" w:right="103" w:hanging="3"/>
              <w:jc w:val="center"/>
              <w:rPr>
                <w:rFonts w:ascii="仿宋" w:eastAsia="仿宋" w:hAnsi="仿宋" w:cs="仿宋"/>
                <w:sz w:val="28"/>
                <w:szCs w:val="28"/>
                <w:lang w:eastAsia="zh-CN"/>
              </w:rPr>
            </w:pPr>
            <w:r>
              <w:rPr>
                <w:rFonts w:ascii="仿宋" w:eastAsia="仿宋" w:hAnsi="仿宋" w:cs="仿宋" w:hint="eastAsia"/>
                <w:spacing w:val="16"/>
                <w:sz w:val="28"/>
                <w:szCs w:val="28"/>
                <w:lang w:eastAsia="zh-CN"/>
              </w:rPr>
              <w:t>信息披露义务人是否为上市公司</w:t>
            </w:r>
            <w:r>
              <w:rPr>
                <w:rFonts w:ascii="仿宋" w:eastAsia="仿宋" w:hAnsi="仿宋" w:cs="仿宋" w:hint="eastAsia"/>
                <w:spacing w:val="-2"/>
                <w:sz w:val="28"/>
                <w:szCs w:val="28"/>
                <w:lang w:eastAsia="zh-CN"/>
              </w:rPr>
              <w:t>实际控制人</w:t>
            </w:r>
          </w:p>
        </w:tc>
        <w:tc>
          <w:tcPr>
            <w:tcW w:w="3488" w:type="dxa"/>
          </w:tcPr>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18"/>
              <w:jc w:val="center"/>
              <w:rPr>
                <w:rFonts w:ascii="仿宋" w:eastAsia="仿宋" w:hAnsi="仿宋" w:cs="仿宋"/>
                <w:sz w:val="28"/>
                <w:szCs w:val="28"/>
                <w:lang w:eastAsia="zh-CN"/>
              </w:rPr>
            </w:pPr>
            <w:r>
              <w:rPr>
                <w:rFonts w:ascii="仿宋" w:eastAsia="仿宋" w:hAnsi="仿宋" w:cs="仿宋" w:hint="eastAsia"/>
                <w:spacing w:val="-4"/>
                <w:sz w:val="28"/>
                <w:szCs w:val="28"/>
              </w:rPr>
              <w:t>是</w:t>
            </w:r>
            <w:r>
              <w:rPr>
                <w:rFonts w:ascii="仿宋" w:eastAsia="仿宋" w:hAnsi="仿宋" w:cs="仿宋" w:hint="eastAsia"/>
                <w:spacing w:val="-4"/>
                <w:sz w:val="28"/>
                <w:szCs w:val="28"/>
                <w:lang w:eastAsia="zh-CN"/>
              </w:rPr>
              <w:t>□</w:t>
            </w:r>
            <w:r>
              <w:rPr>
                <w:rFonts w:ascii="仿宋" w:eastAsia="仿宋" w:hAnsi="仿宋" w:cs="仿宋" w:hint="eastAsia"/>
                <w:spacing w:val="-4"/>
                <w:sz w:val="28"/>
                <w:szCs w:val="28"/>
              </w:rPr>
              <w:t>否</w:t>
            </w:r>
            <w:r>
              <w:rPr>
                <w:rFonts w:ascii="仿宋" w:eastAsia="仿宋" w:hAnsi="仿宋" w:cs="仿宋" w:hint="eastAsia"/>
                <w:spacing w:val="-6"/>
                <w:sz w:val="28"/>
                <w:szCs w:val="28"/>
                <w:lang w:eastAsia="zh-CN"/>
              </w:rPr>
              <w:t>☑</w:t>
            </w:r>
          </w:p>
        </w:tc>
      </w:tr>
      <w:tr w:rsidR="00473321" w:rsidTr="00380AB1">
        <w:trPr>
          <w:trHeight w:val="1252"/>
          <w:jc w:val="center"/>
        </w:trPr>
        <w:tc>
          <w:tcPr>
            <w:tcW w:w="1692" w:type="dxa"/>
          </w:tcPr>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22" w:right="106" w:hanging="7"/>
              <w:jc w:val="center"/>
              <w:rPr>
                <w:rFonts w:ascii="仿宋" w:eastAsia="仿宋" w:hAnsi="仿宋" w:cs="仿宋"/>
                <w:sz w:val="28"/>
                <w:szCs w:val="28"/>
                <w:lang w:eastAsia="zh-CN"/>
              </w:rPr>
            </w:pPr>
            <w:r>
              <w:rPr>
                <w:rFonts w:ascii="仿宋" w:eastAsia="仿宋" w:hAnsi="仿宋" w:cs="仿宋" w:hint="eastAsia"/>
                <w:spacing w:val="34"/>
                <w:sz w:val="28"/>
                <w:szCs w:val="28"/>
                <w:lang w:eastAsia="zh-CN"/>
              </w:rPr>
              <w:t>权益变动方式</w:t>
            </w:r>
            <w:r>
              <w:rPr>
                <w:rFonts w:ascii="仿宋" w:eastAsia="仿宋" w:hAnsi="仿宋" w:cs="仿宋" w:hint="eastAsia"/>
                <w:spacing w:val="-6"/>
                <w:sz w:val="28"/>
                <w:szCs w:val="28"/>
                <w:lang w:eastAsia="zh-CN"/>
              </w:rPr>
              <w:t>（可多选）</w:t>
            </w:r>
          </w:p>
        </w:tc>
        <w:tc>
          <w:tcPr>
            <w:tcW w:w="8197" w:type="dxa"/>
            <w:gridSpan w:val="3"/>
          </w:tcPr>
          <w:p w:rsidR="00473321" w:rsidRDefault="002628B3">
            <w:pPr>
              <w:pStyle w:val="TableText"/>
              <w:spacing w:before="53"/>
              <w:ind w:left="131" w:right="4225" w:hanging="20"/>
              <w:jc w:val="both"/>
              <w:rPr>
                <w:rFonts w:ascii="仿宋" w:eastAsia="仿宋" w:hAnsi="仿宋" w:cs="仿宋"/>
                <w:sz w:val="28"/>
                <w:szCs w:val="28"/>
                <w:lang w:eastAsia="zh-CN"/>
              </w:rPr>
            </w:pPr>
            <w:r>
              <w:rPr>
                <w:rFonts w:ascii="仿宋" w:eastAsia="仿宋" w:hAnsi="仿宋" w:cs="仿宋" w:hint="eastAsia"/>
                <w:spacing w:val="-1"/>
                <w:sz w:val="28"/>
                <w:szCs w:val="28"/>
                <w:lang w:eastAsia="zh-CN"/>
              </w:rPr>
              <w:t>通过证券交易所的集中交易</w:t>
            </w:r>
            <w:r>
              <w:rPr>
                <w:rFonts w:ascii="仿宋" w:eastAsia="仿宋" w:hAnsi="仿宋" w:cs="仿宋" w:hint="eastAsia"/>
                <w:spacing w:val="-6"/>
                <w:sz w:val="28"/>
                <w:szCs w:val="28"/>
                <w:lang w:eastAsia="zh-CN"/>
              </w:rPr>
              <w:t>□</w:t>
            </w:r>
            <w:r>
              <w:rPr>
                <w:rFonts w:ascii="仿宋" w:eastAsia="仿宋" w:hAnsi="仿宋" w:cs="仿宋" w:hint="eastAsia"/>
                <w:spacing w:val="-1"/>
                <w:sz w:val="28"/>
                <w:szCs w:val="28"/>
                <w:lang w:eastAsia="zh-CN"/>
              </w:rPr>
              <w:t>协议转让□</w:t>
            </w:r>
            <w:r>
              <w:rPr>
                <w:rFonts w:ascii="仿宋" w:eastAsia="仿宋" w:hAnsi="仿宋" w:cs="仿宋" w:hint="eastAsia"/>
                <w:spacing w:val="-2"/>
                <w:sz w:val="28"/>
                <w:szCs w:val="28"/>
                <w:lang w:eastAsia="zh-CN"/>
              </w:rPr>
              <w:t>国有</w:t>
            </w:r>
            <w:proofErr w:type="gramStart"/>
            <w:r>
              <w:rPr>
                <w:rFonts w:ascii="仿宋" w:eastAsia="仿宋" w:hAnsi="仿宋" w:cs="仿宋" w:hint="eastAsia"/>
                <w:spacing w:val="-2"/>
                <w:sz w:val="28"/>
                <w:szCs w:val="28"/>
                <w:lang w:eastAsia="zh-CN"/>
              </w:rPr>
              <w:t>股行政</w:t>
            </w:r>
            <w:proofErr w:type="gramEnd"/>
            <w:r>
              <w:rPr>
                <w:rFonts w:ascii="仿宋" w:eastAsia="仿宋" w:hAnsi="仿宋" w:cs="仿宋" w:hint="eastAsia"/>
                <w:spacing w:val="-2"/>
                <w:sz w:val="28"/>
                <w:szCs w:val="28"/>
                <w:lang w:eastAsia="zh-CN"/>
              </w:rPr>
              <w:t>划转或变更□间接方式转让□</w:t>
            </w:r>
          </w:p>
          <w:p w:rsidR="00473321" w:rsidRDefault="002628B3">
            <w:pPr>
              <w:pStyle w:val="TableText"/>
              <w:spacing w:before="30"/>
              <w:ind w:left="115" w:right="1828" w:hanging="1"/>
              <w:jc w:val="both"/>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取得上市公司发行的新股□执行法院裁定☑</w:t>
            </w:r>
          </w:p>
          <w:p w:rsidR="00473321" w:rsidRDefault="002628B3">
            <w:pPr>
              <w:pStyle w:val="TableText"/>
              <w:spacing w:before="30"/>
              <w:ind w:left="115" w:right="1828" w:hanging="1"/>
              <w:jc w:val="both"/>
              <w:rPr>
                <w:rFonts w:ascii="仿宋" w:eastAsia="仿宋" w:hAnsi="仿宋" w:cs="仿宋"/>
                <w:sz w:val="28"/>
                <w:szCs w:val="28"/>
                <w:lang w:eastAsia="zh-CN"/>
              </w:rPr>
            </w:pPr>
            <w:r>
              <w:rPr>
                <w:rFonts w:ascii="仿宋" w:eastAsia="仿宋" w:hAnsi="仿宋" w:cs="仿宋" w:hint="eastAsia"/>
                <w:spacing w:val="-2"/>
                <w:sz w:val="28"/>
                <w:szCs w:val="28"/>
                <w:lang w:eastAsia="zh-CN"/>
              </w:rPr>
              <w:t>继承□赠与□其他</w:t>
            </w:r>
            <w:r>
              <w:rPr>
                <w:rFonts w:ascii="仿宋" w:eastAsia="仿宋" w:hAnsi="仿宋" w:cs="仿宋" w:hint="eastAsia"/>
                <w:spacing w:val="-6"/>
                <w:sz w:val="28"/>
                <w:szCs w:val="28"/>
                <w:lang w:eastAsia="zh-CN"/>
              </w:rPr>
              <w:t>□（执行仲裁委出具的生效裁决书）</w:t>
            </w:r>
          </w:p>
        </w:tc>
      </w:tr>
      <w:tr w:rsidR="00473321" w:rsidTr="00380AB1">
        <w:trPr>
          <w:trHeight w:val="1564"/>
          <w:jc w:val="center"/>
        </w:trPr>
        <w:tc>
          <w:tcPr>
            <w:tcW w:w="1692" w:type="dxa"/>
          </w:tcPr>
          <w:p w:rsidR="00473321" w:rsidRDefault="002628B3">
            <w:pPr>
              <w:pStyle w:val="TableText"/>
              <w:spacing w:before="52"/>
              <w:ind w:left="116" w:right="105"/>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信息披露义务人披露前拥有权益的股份数量及占上市公司已发行</w:t>
            </w:r>
            <w:r>
              <w:rPr>
                <w:rFonts w:ascii="仿宋" w:eastAsia="仿宋" w:hAnsi="仿宋" w:cs="仿宋" w:hint="eastAsia"/>
                <w:spacing w:val="-2"/>
                <w:sz w:val="28"/>
                <w:szCs w:val="28"/>
                <w:lang w:eastAsia="zh-CN"/>
              </w:rPr>
              <w:t>股份比例</w:t>
            </w:r>
          </w:p>
        </w:tc>
        <w:tc>
          <w:tcPr>
            <w:tcW w:w="8197" w:type="dxa"/>
            <w:gridSpan w:val="3"/>
          </w:tcPr>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1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股票种类：普通股A股</w:t>
            </w:r>
          </w:p>
          <w:p w:rsidR="00473321" w:rsidRDefault="002628B3">
            <w:pPr>
              <w:pStyle w:val="TableText"/>
              <w:spacing w:before="60"/>
              <w:ind w:left="114"/>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持股数量：0股</w:t>
            </w:r>
          </w:p>
          <w:p w:rsidR="00473321" w:rsidRDefault="002628B3">
            <w:pPr>
              <w:pStyle w:val="TableText"/>
              <w:spacing w:before="64"/>
              <w:ind w:left="114"/>
              <w:jc w:val="center"/>
              <w:rPr>
                <w:rFonts w:ascii="仿宋" w:eastAsia="仿宋" w:hAnsi="仿宋" w:cs="仿宋"/>
                <w:sz w:val="28"/>
                <w:szCs w:val="28"/>
              </w:rPr>
            </w:pPr>
            <w:r>
              <w:rPr>
                <w:rFonts w:ascii="仿宋" w:eastAsia="仿宋" w:hAnsi="仿宋" w:cs="仿宋" w:hint="eastAsia"/>
                <w:spacing w:val="-1"/>
                <w:sz w:val="28"/>
                <w:szCs w:val="28"/>
              </w:rPr>
              <w:t>持股比例：</w:t>
            </w:r>
            <w:r>
              <w:rPr>
                <w:rFonts w:ascii="仿宋" w:eastAsia="仿宋" w:hAnsi="仿宋" w:cs="仿宋" w:hint="eastAsia"/>
                <w:spacing w:val="-1"/>
                <w:sz w:val="28"/>
                <w:szCs w:val="28"/>
                <w:lang w:eastAsia="zh-CN"/>
              </w:rPr>
              <w:t>0</w:t>
            </w:r>
            <w:r>
              <w:rPr>
                <w:rFonts w:ascii="仿宋" w:eastAsia="仿宋" w:hAnsi="仿宋" w:cs="仿宋" w:hint="eastAsia"/>
                <w:spacing w:val="-2"/>
                <w:sz w:val="28"/>
                <w:szCs w:val="28"/>
              </w:rPr>
              <w:t>%</w:t>
            </w:r>
          </w:p>
        </w:tc>
      </w:tr>
      <w:tr w:rsidR="00473321" w:rsidTr="00380AB1">
        <w:trPr>
          <w:trHeight w:val="839"/>
          <w:jc w:val="center"/>
        </w:trPr>
        <w:tc>
          <w:tcPr>
            <w:tcW w:w="1692" w:type="dxa"/>
          </w:tcPr>
          <w:p w:rsidR="00473321" w:rsidRDefault="002628B3">
            <w:pPr>
              <w:pStyle w:val="TableText"/>
              <w:spacing w:before="52"/>
              <w:ind w:left="116" w:right="105"/>
              <w:jc w:val="center"/>
              <w:rPr>
                <w:rFonts w:ascii="仿宋" w:eastAsia="仿宋" w:hAnsi="仿宋" w:cs="仿宋"/>
                <w:sz w:val="28"/>
                <w:szCs w:val="28"/>
                <w:lang w:eastAsia="zh-CN"/>
              </w:rPr>
            </w:pPr>
            <w:r>
              <w:rPr>
                <w:rFonts w:ascii="仿宋" w:eastAsia="仿宋" w:hAnsi="仿宋" w:cs="仿宋" w:hint="eastAsia"/>
                <w:spacing w:val="33"/>
                <w:sz w:val="28"/>
                <w:szCs w:val="28"/>
                <w:lang w:eastAsia="zh-CN"/>
              </w:rPr>
              <w:t>本次权益变动</w:t>
            </w:r>
            <w:r>
              <w:rPr>
                <w:rFonts w:ascii="仿宋" w:eastAsia="仿宋" w:hAnsi="仿宋" w:cs="仿宋" w:hint="eastAsia"/>
                <w:spacing w:val="-1"/>
                <w:sz w:val="28"/>
                <w:szCs w:val="28"/>
                <w:lang w:eastAsia="zh-CN"/>
              </w:rPr>
              <w:t>后，信息披露义务人拥有权益的股份数量及变动</w:t>
            </w:r>
            <w:r>
              <w:rPr>
                <w:rFonts w:ascii="仿宋" w:eastAsia="仿宋" w:hAnsi="仿宋" w:cs="仿宋" w:hint="eastAsia"/>
                <w:spacing w:val="-2"/>
                <w:sz w:val="28"/>
                <w:szCs w:val="28"/>
                <w:lang w:eastAsia="zh-CN"/>
              </w:rPr>
              <w:t>比例</w:t>
            </w:r>
          </w:p>
        </w:tc>
        <w:tc>
          <w:tcPr>
            <w:tcW w:w="8197" w:type="dxa"/>
            <w:gridSpan w:val="3"/>
          </w:tcPr>
          <w:p w:rsidR="00473321" w:rsidRDefault="002628B3">
            <w:pPr>
              <w:pStyle w:val="TableText"/>
              <w:spacing w:before="210"/>
              <w:ind w:left="11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股票种类：普通股A股</w:t>
            </w:r>
          </w:p>
          <w:p w:rsidR="00473321" w:rsidRDefault="002628B3">
            <w:pPr>
              <w:pStyle w:val="TableText"/>
              <w:spacing w:before="60"/>
              <w:ind w:left="114"/>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持股数量：20019883股</w:t>
            </w:r>
          </w:p>
          <w:p w:rsidR="00473321" w:rsidRDefault="002628B3">
            <w:pPr>
              <w:pStyle w:val="TableText"/>
              <w:spacing w:before="64"/>
              <w:ind w:left="11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变动数量：20019883股</w:t>
            </w:r>
          </w:p>
          <w:p w:rsidR="00473321" w:rsidRDefault="002628B3">
            <w:pPr>
              <w:pStyle w:val="TableText"/>
              <w:spacing w:before="64"/>
              <w:ind w:left="11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变动比例：5.68%</w:t>
            </w:r>
          </w:p>
        </w:tc>
      </w:tr>
      <w:tr w:rsidR="00473321" w:rsidTr="00380AB1">
        <w:trPr>
          <w:trHeight w:val="1003"/>
          <w:jc w:val="center"/>
        </w:trPr>
        <w:tc>
          <w:tcPr>
            <w:tcW w:w="1692" w:type="dxa"/>
          </w:tcPr>
          <w:p w:rsidR="00473321" w:rsidRDefault="002628B3">
            <w:pPr>
              <w:pStyle w:val="TableText"/>
              <w:spacing w:before="85"/>
              <w:ind w:left="116" w:right="105" w:hanging="1"/>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lastRenderedPageBreak/>
              <w:t>在上市公司中拥有权益的股份变动的时间及方式</w:t>
            </w:r>
          </w:p>
        </w:tc>
        <w:tc>
          <w:tcPr>
            <w:tcW w:w="8197" w:type="dxa"/>
            <w:gridSpan w:val="3"/>
          </w:tcPr>
          <w:p w:rsidR="00473321" w:rsidRDefault="002628B3">
            <w:pPr>
              <w:pStyle w:val="TableText"/>
              <w:spacing w:before="243"/>
              <w:ind w:left="121"/>
              <w:jc w:val="center"/>
              <w:rPr>
                <w:rFonts w:ascii="仿宋" w:eastAsia="仿宋" w:hAnsi="仿宋" w:cs="仿宋"/>
                <w:sz w:val="28"/>
                <w:szCs w:val="28"/>
                <w:lang w:eastAsia="zh-CN"/>
              </w:rPr>
            </w:pPr>
            <w:r>
              <w:rPr>
                <w:rFonts w:ascii="仿宋" w:eastAsia="仿宋" w:hAnsi="仿宋" w:cs="仿宋" w:hint="eastAsia"/>
                <w:spacing w:val="-4"/>
                <w:sz w:val="28"/>
                <w:szCs w:val="28"/>
                <w:lang w:eastAsia="zh-CN"/>
              </w:rPr>
              <w:t>时间：2024年9月18日</w:t>
            </w:r>
          </w:p>
          <w:p w:rsidR="00473321" w:rsidRDefault="002628B3">
            <w:pPr>
              <w:pStyle w:val="TableText"/>
              <w:spacing w:before="62"/>
              <w:ind w:left="112"/>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方式：司法过户方式增加持有股份导致持股比例变动</w:t>
            </w:r>
          </w:p>
        </w:tc>
      </w:tr>
      <w:tr w:rsidR="00473321" w:rsidTr="00380AB1">
        <w:trPr>
          <w:trHeight w:val="1289"/>
          <w:jc w:val="center"/>
        </w:trPr>
        <w:tc>
          <w:tcPr>
            <w:tcW w:w="1692" w:type="dxa"/>
          </w:tcPr>
          <w:p w:rsidR="00473321" w:rsidRDefault="002628B3">
            <w:pPr>
              <w:pStyle w:val="TableText"/>
              <w:spacing w:before="73"/>
              <w:ind w:left="116" w:right="105"/>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Pr>
                <w:rFonts w:ascii="仿宋" w:eastAsia="仿宋" w:hAnsi="仿宋" w:cs="仿宋" w:hint="eastAsia"/>
                <w:spacing w:val="33"/>
                <w:sz w:val="28"/>
                <w:szCs w:val="28"/>
                <w:lang w:eastAsia="zh-CN"/>
              </w:rPr>
              <w:t>是否拟于未来</w:t>
            </w:r>
            <w:r>
              <w:rPr>
                <w:rFonts w:ascii="仿宋" w:eastAsia="仿宋" w:hAnsi="仿宋" w:cs="仿宋" w:hint="eastAsia"/>
                <w:spacing w:val="10"/>
                <w:sz w:val="28"/>
                <w:szCs w:val="28"/>
                <w:lang w:eastAsia="zh-CN"/>
              </w:rPr>
              <w:t>12个月内继续</w:t>
            </w:r>
            <w:r>
              <w:rPr>
                <w:rFonts w:ascii="仿宋" w:eastAsia="仿宋" w:hAnsi="仿宋" w:cs="仿宋" w:hint="eastAsia"/>
                <w:spacing w:val="-2"/>
                <w:sz w:val="28"/>
                <w:szCs w:val="28"/>
                <w:lang w:eastAsia="zh-CN"/>
              </w:rPr>
              <w:t>增持</w:t>
            </w:r>
          </w:p>
        </w:tc>
        <w:tc>
          <w:tcPr>
            <w:tcW w:w="8197" w:type="dxa"/>
            <w:gridSpan w:val="3"/>
          </w:tcPr>
          <w:p w:rsidR="00473321" w:rsidRDefault="002628B3">
            <w:pPr>
              <w:pStyle w:val="TableText"/>
              <w:spacing w:before="72"/>
              <w:ind w:left="115"/>
              <w:jc w:val="center"/>
              <w:rPr>
                <w:rFonts w:ascii="仿宋" w:eastAsia="仿宋" w:hAnsi="仿宋" w:cs="仿宋"/>
                <w:sz w:val="28"/>
                <w:szCs w:val="28"/>
                <w:lang w:eastAsia="zh-CN"/>
              </w:rPr>
            </w:pPr>
            <w:r>
              <w:rPr>
                <w:rFonts w:ascii="仿宋" w:eastAsia="仿宋" w:hAnsi="仿宋" w:cs="仿宋" w:hint="eastAsia"/>
                <w:spacing w:val="-12"/>
                <w:sz w:val="28"/>
                <w:szCs w:val="28"/>
                <w:lang w:eastAsia="zh-CN"/>
              </w:rPr>
              <w:t>是</w:t>
            </w:r>
            <w:r>
              <w:rPr>
                <w:rFonts w:ascii="仿宋" w:eastAsia="仿宋" w:hAnsi="仿宋" w:cs="仿宋" w:hint="eastAsia"/>
                <w:spacing w:val="-6"/>
                <w:sz w:val="28"/>
                <w:szCs w:val="28"/>
                <w:lang w:eastAsia="zh-CN"/>
              </w:rPr>
              <w:t>□</w:t>
            </w:r>
            <w:r>
              <w:rPr>
                <w:rFonts w:ascii="仿宋" w:eastAsia="仿宋" w:hAnsi="仿宋" w:cs="仿宋" w:hint="eastAsia"/>
                <w:spacing w:val="-12"/>
                <w:sz w:val="28"/>
                <w:szCs w:val="28"/>
                <w:lang w:eastAsia="zh-CN"/>
              </w:rPr>
              <w:t>否</w:t>
            </w:r>
            <w:r>
              <w:rPr>
                <w:rFonts w:ascii="仿宋" w:eastAsia="仿宋" w:hAnsi="仿宋" w:cs="仿宋" w:hint="eastAsia"/>
                <w:spacing w:val="-6"/>
                <w:sz w:val="28"/>
                <w:szCs w:val="28"/>
                <w:lang w:eastAsia="zh-CN"/>
              </w:rPr>
              <w:t>□</w:t>
            </w:r>
          </w:p>
          <w:p w:rsidR="00473321" w:rsidRDefault="002628B3">
            <w:pPr>
              <w:pStyle w:val="TableText"/>
              <w:spacing w:before="60"/>
              <w:ind w:left="109" w:right="102" w:firstLine="2"/>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其它</w:t>
            </w:r>
            <w:r>
              <w:rPr>
                <w:rFonts w:ascii="仿宋" w:eastAsia="仿宋" w:hAnsi="仿宋" w:cs="仿宋" w:hint="eastAsia"/>
                <w:spacing w:val="-6"/>
                <w:sz w:val="28"/>
                <w:szCs w:val="28"/>
                <w:lang w:eastAsia="zh-CN"/>
              </w:rPr>
              <w:t>☑</w:t>
            </w:r>
            <w:r>
              <w:rPr>
                <w:rFonts w:ascii="仿宋" w:eastAsia="仿宋" w:hAnsi="仿宋" w:cs="仿宋" w:hint="eastAsia"/>
                <w:spacing w:val="-1"/>
                <w:sz w:val="28"/>
                <w:szCs w:val="28"/>
                <w:lang w:eastAsia="zh-CN"/>
              </w:rPr>
              <w:t>：信息披露义务人不排除在符合遵守现行有效的法律法规及规范性文件的基础</w:t>
            </w:r>
            <w:r>
              <w:rPr>
                <w:rFonts w:ascii="仿宋" w:eastAsia="仿宋" w:hAnsi="仿宋" w:cs="仿宋" w:hint="eastAsia"/>
                <w:sz w:val="28"/>
                <w:szCs w:val="28"/>
                <w:lang w:eastAsia="zh-CN"/>
              </w:rPr>
              <w:t>上增持或减持渤海股份股票的可能性，若未来发生相关权益变动事项，信息披露义</w:t>
            </w:r>
            <w:r>
              <w:rPr>
                <w:rFonts w:ascii="仿宋" w:eastAsia="仿宋" w:hAnsi="仿宋" w:cs="仿宋" w:hint="eastAsia"/>
                <w:spacing w:val="-1"/>
                <w:sz w:val="28"/>
                <w:szCs w:val="28"/>
                <w:lang w:eastAsia="zh-CN"/>
              </w:rPr>
              <w:t>务人将严格按照相关规定履行信息披露义务。</w:t>
            </w:r>
          </w:p>
        </w:tc>
      </w:tr>
      <w:tr w:rsidR="00473321" w:rsidTr="00380AB1">
        <w:trPr>
          <w:trHeight w:val="1569"/>
          <w:jc w:val="center"/>
        </w:trPr>
        <w:tc>
          <w:tcPr>
            <w:tcW w:w="1692" w:type="dxa"/>
          </w:tcPr>
          <w:p w:rsidR="00473321" w:rsidRDefault="002628B3">
            <w:pPr>
              <w:pStyle w:val="TableText"/>
              <w:spacing w:before="57"/>
              <w:ind w:left="115" w:right="105"/>
              <w:jc w:val="center"/>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Pr>
                <w:rFonts w:ascii="仿宋" w:eastAsia="仿宋" w:hAnsi="仿宋" w:cs="仿宋" w:hint="eastAsia"/>
                <w:spacing w:val="-4"/>
                <w:sz w:val="28"/>
                <w:szCs w:val="28"/>
                <w:lang w:eastAsia="zh-CN"/>
              </w:rPr>
              <w:t>在此前6个月是</w:t>
            </w:r>
            <w:r>
              <w:rPr>
                <w:rFonts w:ascii="仿宋" w:eastAsia="仿宋" w:hAnsi="仿宋" w:cs="仿宋" w:hint="eastAsia"/>
                <w:spacing w:val="-1"/>
                <w:sz w:val="28"/>
                <w:szCs w:val="28"/>
                <w:lang w:eastAsia="zh-CN"/>
              </w:rPr>
              <w:t>否在二级市场买卖该上市公司股</w:t>
            </w:r>
            <w:r>
              <w:rPr>
                <w:rFonts w:ascii="仿宋" w:eastAsia="仿宋" w:hAnsi="仿宋" w:cs="仿宋" w:hint="eastAsia"/>
                <w:sz w:val="28"/>
                <w:szCs w:val="28"/>
                <w:lang w:eastAsia="zh-CN"/>
              </w:rPr>
              <w:t>票</w:t>
            </w:r>
          </w:p>
        </w:tc>
        <w:tc>
          <w:tcPr>
            <w:tcW w:w="8197" w:type="dxa"/>
            <w:gridSpan w:val="3"/>
          </w:tcPr>
          <w:p w:rsidR="00473321" w:rsidRDefault="00473321">
            <w:pPr>
              <w:jc w:val="center"/>
              <w:rPr>
                <w:rFonts w:ascii="仿宋" w:eastAsia="仿宋" w:hAnsi="仿宋" w:cs="仿宋"/>
                <w:sz w:val="28"/>
                <w:szCs w:val="28"/>
                <w:lang w:eastAsia="zh-CN"/>
              </w:rPr>
            </w:pPr>
          </w:p>
          <w:p w:rsidR="00473321" w:rsidRDefault="00473321">
            <w:pPr>
              <w:jc w:val="center"/>
              <w:rPr>
                <w:rFonts w:ascii="仿宋" w:eastAsia="仿宋" w:hAnsi="仿宋" w:cs="仿宋"/>
                <w:sz w:val="28"/>
                <w:szCs w:val="28"/>
                <w:lang w:eastAsia="zh-CN"/>
              </w:rPr>
            </w:pPr>
          </w:p>
          <w:p w:rsidR="00473321" w:rsidRDefault="002628B3">
            <w:pPr>
              <w:pStyle w:val="TableText"/>
              <w:spacing w:before="68"/>
              <w:ind w:left="115"/>
              <w:jc w:val="center"/>
              <w:rPr>
                <w:rFonts w:ascii="仿宋" w:eastAsia="仿宋" w:hAnsi="仿宋" w:cs="仿宋"/>
                <w:sz w:val="28"/>
                <w:szCs w:val="28"/>
                <w:lang w:eastAsia="zh-CN"/>
              </w:rPr>
            </w:pPr>
            <w:proofErr w:type="spellStart"/>
            <w:r>
              <w:rPr>
                <w:rFonts w:ascii="仿宋" w:eastAsia="仿宋" w:hAnsi="仿宋" w:cs="仿宋" w:hint="eastAsia"/>
                <w:spacing w:val="-12"/>
                <w:sz w:val="28"/>
                <w:szCs w:val="28"/>
              </w:rPr>
              <w:t>是</w:t>
            </w:r>
            <w:r>
              <w:rPr>
                <w:rFonts w:ascii="仿宋" w:eastAsia="仿宋" w:hAnsi="仿宋" w:cs="仿宋" w:hint="eastAsia"/>
                <w:spacing w:val="-6"/>
                <w:sz w:val="28"/>
                <w:szCs w:val="28"/>
              </w:rPr>
              <w:t>□</w:t>
            </w:r>
            <w:r>
              <w:rPr>
                <w:rFonts w:ascii="仿宋" w:eastAsia="仿宋" w:hAnsi="仿宋" w:cs="仿宋" w:hint="eastAsia"/>
                <w:spacing w:val="-12"/>
                <w:sz w:val="28"/>
                <w:szCs w:val="28"/>
              </w:rPr>
              <w:t>否</w:t>
            </w:r>
            <w:proofErr w:type="spellEnd"/>
            <w:r>
              <w:rPr>
                <w:rFonts w:ascii="仿宋" w:eastAsia="仿宋" w:hAnsi="仿宋" w:cs="仿宋" w:hint="eastAsia"/>
                <w:spacing w:val="-6"/>
                <w:sz w:val="28"/>
                <w:szCs w:val="28"/>
                <w:lang w:eastAsia="zh-CN"/>
              </w:rPr>
              <w:t>☑</w:t>
            </w:r>
          </w:p>
        </w:tc>
      </w:tr>
    </w:tbl>
    <w:p w:rsidR="00473321" w:rsidRDefault="002628B3">
      <w:pPr>
        <w:pStyle w:val="a4"/>
        <w:spacing w:before="34" w:line="360" w:lineRule="auto"/>
        <w:ind w:left="1230"/>
        <w:rPr>
          <w:rFonts w:ascii="仿宋" w:eastAsia="仿宋" w:hAnsi="仿宋" w:cs="仿宋"/>
          <w:sz w:val="28"/>
          <w:szCs w:val="28"/>
        </w:rPr>
      </w:pPr>
      <w:r>
        <w:rPr>
          <w:rFonts w:ascii="仿宋" w:eastAsia="仿宋" w:hAnsi="仿宋" w:cs="仿宋" w:hint="eastAsia"/>
          <w:spacing w:val="-4"/>
          <w:sz w:val="28"/>
          <w:szCs w:val="28"/>
        </w:rPr>
        <w:t>（</w:t>
      </w:r>
      <w:proofErr w:type="spellStart"/>
      <w:r>
        <w:rPr>
          <w:rFonts w:ascii="仿宋" w:eastAsia="仿宋" w:hAnsi="仿宋" w:cs="仿宋" w:hint="eastAsia"/>
          <w:spacing w:val="-4"/>
          <w:sz w:val="28"/>
          <w:szCs w:val="28"/>
        </w:rPr>
        <w:t>以下无正文</w:t>
      </w:r>
      <w:proofErr w:type="spellEnd"/>
      <w:r>
        <w:rPr>
          <w:rFonts w:ascii="仿宋" w:eastAsia="仿宋" w:hAnsi="仿宋" w:cs="仿宋" w:hint="eastAsia"/>
          <w:spacing w:val="-4"/>
          <w:sz w:val="28"/>
          <w:szCs w:val="28"/>
        </w:rPr>
        <w:t>）</w:t>
      </w:r>
    </w:p>
    <w:p w:rsidR="00473321" w:rsidRDefault="00473321">
      <w:pPr>
        <w:spacing w:line="360" w:lineRule="auto"/>
        <w:rPr>
          <w:rFonts w:ascii="仿宋" w:eastAsia="仿宋" w:hAnsi="仿宋" w:cs="仿宋"/>
          <w:sz w:val="28"/>
          <w:szCs w:val="28"/>
        </w:rPr>
        <w:sectPr w:rsidR="00473321">
          <w:footerReference w:type="default" r:id="rId15"/>
          <w:pgSz w:w="11907" w:h="16839"/>
          <w:pgMar w:top="1440" w:right="1800" w:bottom="1440" w:left="1800" w:header="0" w:footer="995" w:gutter="0"/>
          <w:cols w:space="720"/>
        </w:sectPr>
      </w:pPr>
    </w:p>
    <w:p w:rsidR="00473321" w:rsidRDefault="002628B3">
      <w:pPr>
        <w:pStyle w:val="a4"/>
        <w:spacing w:before="123" w:line="360" w:lineRule="auto"/>
        <w:ind w:left="23" w:firstLine="426"/>
        <w:rPr>
          <w:rFonts w:ascii="仿宋" w:eastAsia="仿宋" w:hAnsi="仿宋" w:cs="仿宋"/>
          <w:sz w:val="28"/>
          <w:szCs w:val="28"/>
          <w:lang w:eastAsia="zh-CN"/>
        </w:rPr>
      </w:pPr>
      <w:r>
        <w:rPr>
          <w:rFonts w:ascii="仿宋" w:eastAsia="仿宋" w:hAnsi="仿宋" w:cs="仿宋" w:hint="eastAsia"/>
          <w:spacing w:val="-1"/>
          <w:sz w:val="28"/>
          <w:szCs w:val="28"/>
          <w:lang w:eastAsia="zh-CN"/>
        </w:rPr>
        <w:lastRenderedPageBreak/>
        <w:t>（本页无正文，为《渤海水业股份有限公司简式权益变动报告书》之</w:t>
      </w:r>
      <w:r>
        <w:rPr>
          <w:rFonts w:ascii="仿宋" w:eastAsia="仿宋" w:hAnsi="仿宋" w:cs="仿宋" w:hint="eastAsia"/>
          <w:spacing w:val="-5"/>
          <w:sz w:val="28"/>
          <w:szCs w:val="28"/>
          <w:lang w:eastAsia="zh-CN"/>
        </w:rPr>
        <w:t>签署页）</w:t>
      </w: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473321">
      <w:pPr>
        <w:spacing w:line="360" w:lineRule="auto"/>
        <w:rPr>
          <w:rFonts w:ascii="仿宋" w:eastAsia="仿宋" w:hAnsi="仿宋" w:cs="仿宋"/>
          <w:sz w:val="28"/>
          <w:szCs w:val="28"/>
          <w:lang w:eastAsia="zh-CN"/>
        </w:rPr>
      </w:pPr>
    </w:p>
    <w:p w:rsidR="00473321" w:rsidRDefault="002628B3">
      <w:pPr>
        <w:pStyle w:val="a4"/>
        <w:spacing w:before="78" w:line="360" w:lineRule="auto"/>
        <w:ind w:firstLineChars="1500" w:firstLine="4185"/>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sidR="001F6A20">
        <w:rPr>
          <w:rFonts w:ascii="仿宋" w:eastAsia="仿宋" w:hAnsi="仿宋" w:cs="仿宋" w:hint="eastAsia"/>
          <w:spacing w:val="-1"/>
          <w:sz w:val="28"/>
          <w:szCs w:val="28"/>
          <w:lang w:eastAsia="zh-CN"/>
        </w:rPr>
        <w:t>赵裕承</w:t>
      </w:r>
      <w:bookmarkStart w:id="17" w:name="_GoBack"/>
      <w:bookmarkEnd w:id="17"/>
    </w:p>
    <w:p w:rsidR="00473321" w:rsidRDefault="002628B3">
      <w:pPr>
        <w:pStyle w:val="a4"/>
        <w:spacing w:before="78" w:line="360" w:lineRule="auto"/>
        <w:ind w:firstLineChars="1800" w:firstLine="4860"/>
        <w:rPr>
          <w:rFonts w:ascii="仿宋" w:eastAsia="仿宋" w:hAnsi="仿宋" w:cs="仿宋"/>
          <w:sz w:val="28"/>
          <w:szCs w:val="28"/>
          <w:lang w:eastAsia="zh-CN"/>
        </w:rPr>
      </w:pPr>
      <w:r>
        <w:rPr>
          <w:rFonts w:ascii="仿宋" w:eastAsia="仿宋" w:hAnsi="仿宋" w:cs="仿宋" w:hint="eastAsia"/>
          <w:spacing w:val="-10"/>
          <w:sz w:val="28"/>
          <w:szCs w:val="28"/>
          <w:lang w:eastAsia="zh-CN"/>
        </w:rPr>
        <w:t>2024年11月</w:t>
      </w:r>
      <w:r w:rsidR="00CA457A">
        <w:rPr>
          <w:rFonts w:ascii="仿宋" w:eastAsia="仿宋" w:hAnsi="仿宋" w:cs="仿宋"/>
          <w:spacing w:val="-10"/>
          <w:sz w:val="28"/>
          <w:szCs w:val="28"/>
          <w:lang w:eastAsia="zh-CN"/>
        </w:rPr>
        <w:t>19</w:t>
      </w:r>
      <w:r>
        <w:rPr>
          <w:rFonts w:ascii="仿宋" w:eastAsia="仿宋" w:hAnsi="仿宋" w:cs="仿宋" w:hint="eastAsia"/>
          <w:spacing w:val="-10"/>
          <w:sz w:val="28"/>
          <w:szCs w:val="28"/>
          <w:lang w:eastAsia="zh-CN"/>
        </w:rPr>
        <w:t>日</w:t>
      </w:r>
    </w:p>
    <w:sectPr w:rsidR="00473321">
      <w:footerReference w:type="default" r:id="rId16"/>
      <w:pgSz w:w="11907" w:h="16839"/>
      <w:pgMar w:top="1440" w:right="1800" w:bottom="1440" w:left="1800" w:header="0" w:footer="99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52D9" w:rsidRDefault="00EB52D9">
      <w:r>
        <w:separator/>
      </w:r>
    </w:p>
  </w:endnote>
  <w:endnote w:type="continuationSeparator" w:id="0">
    <w:p w:rsidR="00EB52D9" w:rsidRDefault="00EB52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473321">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473321">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240"/>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1</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125"/>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SBGZA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mj82MsVNVu0ONCwJdHL8xZtuBAxXYmAtUDrsOrp&#10;Eoc2BLppJ3G2pvDlb/cZj2mFlrMOa1Zzh3eAM/PWYYrzRo5CGIXVKLhbe0rowSGeEC+LCIOQzCjq&#10;QPYT9n+ZY0AlnESkmqdRPE3DquP9kGq5LCDsnRfpwl17mV2XnvvlbcIolQnL3AxM7Dj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ZIEZkAgAAEwUAAA4AAAAAAAAAAAAAAAAALgIAAGRycy9lMm9Eb2Mu&#10;eG1sUEsBAi0AFAAGAAgAAAAhAHGq0bnXAAAABQEAAA8AAAAAAAAAAAAAAAAAvgQAAGRycy9kb3du&#10;cmV2LnhtbFBLBQYAAAAABAAEAPMAAADCBQ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2</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1" w:lineRule="auto"/>
      <w:ind w:left="4130"/>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4</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12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9"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17X2YCAAATBQAADgAAAAAAAAAAAAAAAAAuAgAAZHJzL2Uyb0Rv&#10;Yy54bWxQSwECLQAUAAYACAAAACEAcarRudcAAAAFAQAADwAAAAAAAAAAAAAAAADABAAAZHJzL2Rv&#10;d25yZXYueG1sUEsFBgAAAAAEAAQA8wAAAMQFA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5</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1" w:lineRule="auto"/>
      <w:ind w:left="4128"/>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30"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iKamxGYCAAATBQAADgAAAAAAAAAAAAAAAAAuAgAAZHJzL2Uyb0Rv&#10;Yy54bWxQSwECLQAUAAYACAAAACEAcarRudcAAAAFAQAADwAAAAAAAAAAAAAAAADABAAAZHJzL2Rv&#10;d25yZXYueG1sUEsFBgAAAAAEAAQA8wAAAMQFA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6</w:t>
                    </w:r>
                    <w: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13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31"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CtUZgIAABMFAAAOAAAAZHJzL2Uyb0RvYy54bWysVM1uEzEQviPxDpbvdNOiVi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vTy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HgrVGYCAAATBQAADgAAAAAAAAAAAAAAAAAuAgAAZHJzL2Uyb0Rv&#10;Yy54bWxQSwECLQAUAAYACAAAACEAcarRudcAAAAFAQAADwAAAAAAAAAAAAAAAADABAAAZHJzL2Rv&#10;d25yZXYueG1sUEsFBgAAAAAEAAQA8wAAAMQFA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7</w:t>
                    </w:r>
                    <w:r>
                      <w:fldChar w:fldCharType="end"/>
                    </w:r>
                  </w:p>
                </w:txbxContent>
              </v:textbox>
              <w10:wrap anchorx="margin"/>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87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32"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WgZVwGYCAAATBQAADgAAAAAAAAAAAAAAAAAuAgAAZHJzL2Uyb0Rv&#10;Yy54bWxQSwECLQAUAAYACAAAACEAcarRudcAAAAFAQAADwAAAAAAAAAAAAAAAADABAAAZHJzL2Rv&#10;d25yZXYueG1sUEsFBgAAAAAEAAQA8wAAAMQFA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10</w:t>
                    </w:r>
                    <w: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21" w:rsidRDefault="002628B3">
    <w:pPr>
      <w:spacing w:line="174" w:lineRule="auto"/>
      <w:ind w:left="409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73321" w:rsidRDefault="002628B3">
                          <w:pPr>
                            <w:pStyle w:val="a6"/>
                          </w:pPr>
                          <w:r>
                            <w:fldChar w:fldCharType="begin"/>
                          </w:r>
                          <w:r>
                            <w:instrText xml:space="preserve"> PAGE  \* MERGEFORMAT </w:instrText>
                          </w:r>
                          <w:r>
                            <w:fldChar w:fldCharType="separate"/>
                          </w:r>
                          <w:r w:rsidR="001F6A20">
                            <w:rPr>
                              <w:noProof/>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1033"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6uMeMWYCAAATBQAADgAAAAAAAAAAAAAAAAAuAgAAZHJzL2Uyb0Rv&#10;Yy54bWxQSwECLQAUAAYACAAAACEAcarRudcAAAAFAQAADwAAAAAAAAAAAAAAAADABAAAZHJzL2Rv&#10;d25yZXYueG1sUEsFBgAAAAAEAAQA8wAAAMQFAAAAAA==&#10;" filled="f" stroked="f" strokeweight=".5pt">
              <v:textbox style="mso-fit-shape-to-text:t" inset="0,0,0,0">
                <w:txbxContent>
                  <w:p w:rsidR="00473321" w:rsidRDefault="002628B3">
                    <w:pPr>
                      <w:pStyle w:val="a6"/>
                    </w:pPr>
                    <w:r>
                      <w:fldChar w:fldCharType="begin"/>
                    </w:r>
                    <w:r>
                      <w:instrText xml:space="preserve"> PAGE  \* MERGEFORMAT </w:instrText>
                    </w:r>
                    <w:r>
                      <w:fldChar w:fldCharType="separate"/>
                    </w:r>
                    <w:r w:rsidR="001F6A20">
                      <w:rPr>
                        <w:noProof/>
                      </w:rPr>
                      <w:t>11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52D9" w:rsidRDefault="00EB52D9">
      <w:r>
        <w:separator/>
      </w:r>
    </w:p>
  </w:footnote>
  <w:footnote w:type="continuationSeparator" w:id="0">
    <w:p w:rsidR="00EB52D9" w:rsidRDefault="00EB52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kMzExN2FhMTY3NTE1ZDBmNGVhZTQ2N2I0ZTczY2IifQ=="/>
  </w:docVars>
  <w:rsids>
    <w:rsidRoot w:val="000342AC"/>
    <w:rsid w:val="9CCBB766"/>
    <w:rsid w:val="D74FAB53"/>
    <w:rsid w:val="D7D978B5"/>
    <w:rsid w:val="EBFFC54F"/>
    <w:rsid w:val="EF7FFCC5"/>
    <w:rsid w:val="EFA77FFD"/>
    <w:rsid w:val="F6FFC536"/>
    <w:rsid w:val="F7EFE374"/>
    <w:rsid w:val="F7F3CDC7"/>
    <w:rsid w:val="F7FF534C"/>
    <w:rsid w:val="F9EE4234"/>
    <w:rsid w:val="FBD8C006"/>
    <w:rsid w:val="FE57E158"/>
    <w:rsid w:val="FF5AFAC5"/>
    <w:rsid w:val="FF5D95C2"/>
    <w:rsid w:val="FF6F4D56"/>
    <w:rsid w:val="FF753D39"/>
    <w:rsid w:val="FFFB043F"/>
    <w:rsid w:val="FFFF815C"/>
    <w:rsid w:val="000342AC"/>
    <w:rsid w:val="00111990"/>
    <w:rsid w:val="0012385B"/>
    <w:rsid w:val="001F6A20"/>
    <w:rsid w:val="002628B3"/>
    <w:rsid w:val="00380AB1"/>
    <w:rsid w:val="00393246"/>
    <w:rsid w:val="00473321"/>
    <w:rsid w:val="00473FB4"/>
    <w:rsid w:val="005965A7"/>
    <w:rsid w:val="0060044B"/>
    <w:rsid w:val="00AF5733"/>
    <w:rsid w:val="00C40C86"/>
    <w:rsid w:val="00CA457A"/>
    <w:rsid w:val="00CF0BA3"/>
    <w:rsid w:val="00EB52D9"/>
    <w:rsid w:val="058314C5"/>
    <w:rsid w:val="1C99656B"/>
    <w:rsid w:val="1F031345"/>
    <w:rsid w:val="2A0B541F"/>
    <w:rsid w:val="33063292"/>
    <w:rsid w:val="374DEE1F"/>
    <w:rsid w:val="37FF1C0F"/>
    <w:rsid w:val="3A7F665C"/>
    <w:rsid w:val="3B6049CB"/>
    <w:rsid w:val="3EFE0DD9"/>
    <w:rsid w:val="3F8DCB8F"/>
    <w:rsid w:val="3F8EC411"/>
    <w:rsid w:val="41EC2B9B"/>
    <w:rsid w:val="42F26851"/>
    <w:rsid w:val="48E31CFA"/>
    <w:rsid w:val="55F72B18"/>
    <w:rsid w:val="57FC2872"/>
    <w:rsid w:val="5C526387"/>
    <w:rsid w:val="5F4720EA"/>
    <w:rsid w:val="63ABE88C"/>
    <w:rsid w:val="6E7F64CA"/>
    <w:rsid w:val="73F3D442"/>
    <w:rsid w:val="747FC70C"/>
    <w:rsid w:val="755BEDD4"/>
    <w:rsid w:val="761BD44C"/>
    <w:rsid w:val="77532723"/>
    <w:rsid w:val="79DD6F0E"/>
    <w:rsid w:val="7DBF59AB"/>
    <w:rsid w:val="7ECF41C3"/>
    <w:rsid w:val="7F377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41D537-6A93-4202-A662-FEFF24045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qFormat/>
    <w:rPr>
      <w:rFonts w:ascii="宋体" w:eastAsia="宋体" w:hAnsi="宋体" w:cs="宋体"/>
      <w:sz w:val="24"/>
      <w:szCs w:val="24"/>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10">
    <w:name w:val="toc 1"/>
    <w:basedOn w:val="a"/>
    <w:next w:val="a"/>
    <w:qFormat/>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lang w:eastAsia="zh-CN"/>
    </w:rPr>
  </w:style>
  <w:style w:type="paragraph" w:styleId="a8">
    <w:name w:val="Normal (Web)"/>
    <w:basedOn w:val="a"/>
    <w:qFormat/>
    <w:pPr>
      <w:spacing w:beforeAutospacing="1" w:afterAutospacing="1"/>
    </w:pPr>
    <w:rPr>
      <w:rFonts w:cs="Times New Roman"/>
      <w:sz w:val="24"/>
      <w:lang w:eastAsia="zh-CN"/>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rPr>
  </w:style>
  <w:style w:type="paragraph" w:customStyle="1" w:styleId="WPSOffice1">
    <w:name w:val="WPSOffice手动目录 1"/>
    <w:qFormat/>
  </w:style>
  <w:style w:type="character" w:customStyle="1" w:styleId="Char">
    <w:name w:val="批注框文本 Char"/>
    <w:basedOn w:val="a0"/>
    <w:link w:val="a5"/>
    <w:qFormat/>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514</Words>
  <Characters>2936</Characters>
  <Application>Microsoft Office Word</Application>
  <DocSecurity>0</DocSecurity>
  <Lines>24</Lines>
  <Paragraphs>6</Paragraphs>
  <ScaleCrop>false</ScaleCrop>
  <Company>P R C</Company>
  <LinksUpToDate>false</LinksUpToDate>
  <CharactersWithSpaces>3444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王梓</cp:lastModifiedBy>
  <cp:revision>5</cp:revision>
  <dcterms:created xsi:type="dcterms:W3CDTF">2024-11-18T09:56:00Z</dcterms:created>
  <dcterms:modified xsi:type="dcterms:W3CDTF">2024-11-19T08:12:00Z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2024-11-06T15:15:53Z</vt:filetime>
  </property>
  <property fmtid="{D5CDD505-2E9C-101B-9397-08002B2CF9AE}" pid="4" name="UsrData">
    <vt:lpwstr>672b17a789c01c001f2a0812wl</vt:lpwstr>
  </property>
  <property fmtid="{D5CDD505-2E9C-101B-9397-08002B2CF9AE}" pid="5" name="KSOProductBuildVer">
    <vt:lpwstr>2052-12.1.0.18608</vt:lpwstr>
  </property>
  <property fmtid="{D5CDD505-2E9C-101B-9397-08002B2CF9AE}" pid="6" name="ICV">
    <vt:lpwstr>8B108C82FE4E42D98D18DD36D04EFD32_13</vt:lpwstr>
  </property>
</Properties>
</file>