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BBB56" w14:textId="1C0DC5CF" w:rsidR="00BE1E3E" w:rsidRPr="00776040" w:rsidRDefault="00675F58">
      <w:pPr>
        <w:spacing w:line="560" w:lineRule="exact"/>
        <w:ind w:firstLineChars="50" w:firstLine="120"/>
        <w:rPr>
          <w:rFonts w:ascii="宋体" w:hAnsi="宋体"/>
          <w:color w:val="FF0000"/>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sidR="00EF50A6">
        <w:rPr>
          <w:rFonts w:ascii="宋体" w:hAnsi="宋体" w:hint="eastAsia"/>
          <w:sz w:val="24"/>
        </w:rPr>
        <w:t xml:space="preserve">      </w:t>
      </w:r>
      <w:r w:rsidRPr="006C5A40">
        <w:rPr>
          <w:rFonts w:ascii="宋体" w:hAnsi="宋体" w:cs="宋体" w:hint="eastAsia"/>
          <w:color w:val="000000" w:themeColor="text1"/>
          <w:sz w:val="24"/>
        </w:rPr>
        <w:t>公告编号：</w:t>
      </w:r>
      <w:r w:rsidR="006C5A40" w:rsidRPr="000A5CC1">
        <w:rPr>
          <w:sz w:val="24"/>
        </w:rPr>
        <w:t>202</w:t>
      </w:r>
      <w:r w:rsidR="00131A8B">
        <w:rPr>
          <w:rFonts w:hint="eastAsia"/>
          <w:sz w:val="24"/>
        </w:rPr>
        <w:t>5</w:t>
      </w:r>
      <w:r w:rsidR="006C5A40" w:rsidRPr="000A5CC1">
        <w:rPr>
          <w:sz w:val="24"/>
        </w:rPr>
        <w:t>-0</w:t>
      </w:r>
      <w:r w:rsidR="00131A8B">
        <w:rPr>
          <w:rFonts w:hint="eastAsia"/>
          <w:sz w:val="24"/>
        </w:rPr>
        <w:t>02</w:t>
      </w:r>
    </w:p>
    <w:p w14:paraId="306EA2DE" w14:textId="77777777" w:rsidR="00BE1E3E" w:rsidRDefault="00BE1E3E">
      <w:pPr>
        <w:ind w:firstLine="5520"/>
        <w:rPr>
          <w:rFonts w:ascii="宋体" w:hAnsi="宋体" w:cs="宋体"/>
          <w:color w:val="000000"/>
          <w:kern w:val="0"/>
          <w:sz w:val="24"/>
        </w:rPr>
      </w:pPr>
    </w:p>
    <w:p w14:paraId="1F6AE336" w14:textId="77777777" w:rsidR="00BE1E3E" w:rsidRDefault="00675F58" w:rsidP="00797C22">
      <w:pPr>
        <w:jc w:val="center"/>
        <w:rPr>
          <w:rFonts w:ascii="宋体" w:hAnsi="宋体" w:cs="宋体"/>
          <w:b/>
          <w:sz w:val="32"/>
          <w:szCs w:val="20"/>
        </w:rPr>
      </w:pPr>
      <w:r>
        <w:rPr>
          <w:rFonts w:ascii="宋体" w:hAnsi="宋体" w:cs="宋体" w:hint="eastAsia"/>
          <w:b/>
          <w:sz w:val="32"/>
        </w:rPr>
        <w:t>渤海水业股份有限公司</w:t>
      </w:r>
    </w:p>
    <w:p w14:paraId="629B49CF" w14:textId="2BA0ECD2" w:rsidR="00BE1E3E" w:rsidRDefault="00675F58" w:rsidP="00797C22">
      <w:pPr>
        <w:spacing w:line="560" w:lineRule="exact"/>
        <w:jc w:val="center"/>
        <w:rPr>
          <w:rFonts w:ascii="宋体" w:hAnsi="宋体" w:cs="宋体"/>
          <w:b/>
          <w:sz w:val="36"/>
          <w:szCs w:val="36"/>
        </w:rPr>
      </w:pPr>
      <w:r>
        <w:rPr>
          <w:rFonts w:ascii="宋体" w:hAnsi="宋体" w:cs="宋体" w:hint="eastAsia"/>
          <w:noProof/>
        </w:rPr>
        <mc:AlternateContent>
          <mc:Choice Requires="wps">
            <w:drawing>
              <wp:anchor distT="0" distB="0" distL="114300" distR="114300" simplePos="0" relativeHeight="251659264" behindDoc="0" locked="0" layoutInCell="1" allowOverlap="1" wp14:anchorId="60E066FB" wp14:editId="1BDB8CAB">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Pr>
          <w:rFonts w:ascii="宋体" w:hAnsi="宋体" w:cs="宋体" w:hint="eastAsia"/>
          <w:b/>
          <w:sz w:val="32"/>
        </w:rPr>
        <w:t>关于第八届董事会</w:t>
      </w:r>
      <w:r w:rsidR="00131A8B">
        <w:rPr>
          <w:rFonts w:ascii="宋体" w:hAnsi="宋体" w:cs="宋体" w:hint="eastAsia"/>
          <w:b/>
          <w:sz w:val="32"/>
        </w:rPr>
        <w:t>第二十次</w:t>
      </w:r>
      <w:r>
        <w:rPr>
          <w:rFonts w:ascii="宋体" w:hAnsi="宋体" w:cs="宋体" w:hint="eastAsia"/>
          <w:b/>
          <w:sz w:val="32"/>
        </w:rPr>
        <w:t>会议决议公告</w:t>
      </w:r>
    </w:p>
    <w:p w14:paraId="0387F56B" w14:textId="77777777" w:rsidR="00563798" w:rsidRDefault="00563798">
      <w:pPr>
        <w:spacing w:line="360" w:lineRule="auto"/>
        <w:ind w:firstLineChars="200" w:firstLine="482"/>
        <w:rPr>
          <w:rFonts w:ascii="宋体" w:hAnsi="宋体" w:cs="宋体"/>
          <w:b/>
          <w:bCs/>
          <w:sz w:val="24"/>
        </w:rPr>
      </w:pPr>
    </w:p>
    <w:p w14:paraId="1F82D497" w14:textId="77777777" w:rsidR="00776040" w:rsidRPr="00776040" w:rsidRDefault="00776040" w:rsidP="00776040">
      <w:pPr>
        <w:spacing w:line="360" w:lineRule="auto"/>
        <w:ind w:firstLineChars="200" w:firstLine="482"/>
        <w:rPr>
          <w:b/>
          <w:sz w:val="24"/>
        </w:rPr>
      </w:pPr>
      <w:r w:rsidRPr="00776040">
        <w:rPr>
          <w:rFonts w:hint="eastAsia"/>
          <w:b/>
          <w:sz w:val="24"/>
        </w:rPr>
        <w:t>一、董事会会议召开情况</w:t>
      </w:r>
    </w:p>
    <w:p w14:paraId="79226165" w14:textId="07162E4C" w:rsidR="00776040" w:rsidRPr="00776040" w:rsidRDefault="00776040" w:rsidP="00776040">
      <w:pPr>
        <w:spacing w:line="360" w:lineRule="auto"/>
        <w:ind w:firstLineChars="200" w:firstLine="480"/>
        <w:rPr>
          <w:sz w:val="24"/>
        </w:rPr>
      </w:pPr>
      <w:r w:rsidRPr="00776040">
        <w:rPr>
          <w:sz w:val="24"/>
        </w:rPr>
        <w:t>1</w:t>
      </w:r>
      <w:r w:rsidRPr="00776040">
        <w:rPr>
          <w:rFonts w:hint="eastAsia"/>
          <w:sz w:val="24"/>
        </w:rPr>
        <w:t>、渤海水业股份有限公司（以下简称“公司”）第八届董事会</w:t>
      </w:r>
      <w:r w:rsidR="00131A8B">
        <w:rPr>
          <w:rFonts w:hint="eastAsia"/>
          <w:sz w:val="24"/>
        </w:rPr>
        <w:t>第二十次</w:t>
      </w:r>
      <w:r w:rsidRPr="00776040">
        <w:rPr>
          <w:rFonts w:hint="eastAsia"/>
          <w:sz w:val="24"/>
        </w:rPr>
        <w:t>会议通知于</w:t>
      </w:r>
      <w:r w:rsidRPr="00776040">
        <w:rPr>
          <w:sz w:val="24"/>
        </w:rPr>
        <w:t>202</w:t>
      </w:r>
      <w:r w:rsidR="00131A8B">
        <w:rPr>
          <w:rFonts w:hint="eastAsia"/>
          <w:sz w:val="24"/>
        </w:rPr>
        <w:t>5</w:t>
      </w:r>
      <w:r w:rsidRPr="00776040">
        <w:rPr>
          <w:rFonts w:hint="eastAsia"/>
          <w:sz w:val="24"/>
        </w:rPr>
        <w:t>年</w:t>
      </w:r>
      <w:r w:rsidR="007F48BC">
        <w:rPr>
          <w:sz w:val="24"/>
        </w:rPr>
        <w:t>1</w:t>
      </w:r>
      <w:r w:rsidRPr="00776040">
        <w:rPr>
          <w:rFonts w:hint="eastAsia"/>
          <w:sz w:val="24"/>
        </w:rPr>
        <w:t>月</w:t>
      </w:r>
      <w:r w:rsidR="00131A8B">
        <w:rPr>
          <w:rFonts w:hint="eastAsia"/>
          <w:sz w:val="24"/>
        </w:rPr>
        <w:t>14</w:t>
      </w:r>
      <w:r w:rsidRPr="00776040">
        <w:rPr>
          <w:rFonts w:hint="eastAsia"/>
          <w:sz w:val="24"/>
        </w:rPr>
        <w:t>日以电子邮件方式发出。</w:t>
      </w:r>
    </w:p>
    <w:p w14:paraId="36FF56E7" w14:textId="2124DEA1" w:rsidR="00776040" w:rsidRPr="00776040" w:rsidRDefault="00776040" w:rsidP="00776040">
      <w:pPr>
        <w:spacing w:line="360" w:lineRule="auto"/>
        <w:ind w:firstLineChars="200" w:firstLine="480"/>
        <w:rPr>
          <w:sz w:val="24"/>
        </w:rPr>
      </w:pPr>
      <w:r w:rsidRPr="00776040">
        <w:rPr>
          <w:sz w:val="24"/>
        </w:rPr>
        <w:t>2</w:t>
      </w:r>
      <w:r w:rsidRPr="00776040">
        <w:rPr>
          <w:rFonts w:hint="eastAsia"/>
          <w:sz w:val="24"/>
        </w:rPr>
        <w:t>、本次会议于</w:t>
      </w:r>
      <w:r w:rsidRPr="00776040">
        <w:rPr>
          <w:sz w:val="24"/>
        </w:rPr>
        <w:t>202</w:t>
      </w:r>
      <w:r w:rsidR="00131A8B">
        <w:rPr>
          <w:rFonts w:hint="eastAsia"/>
          <w:sz w:val="24"/>
        </w:rPr>
        <w:t>5</w:t>
      </w:r>
      <w:r w:rsidRPr="00776040">
        <w:rPr>
          <w:sz w:val="24"/>
        </w:rPr>
        <w:t>年</w:t>
      </w:r>
      <w:r w:rsidR="007F48BC">
        <w:rPr>
          <w:sz w:val="24"/>
        </w:rPr>
        <w:t>1</w:t>
      </w:r>
      <w:r w:rsidRPr="00776040">
        <w:rPr>
          <w:sz w:val="24"/>
        </w:rPr>
        <w:t>月</w:t>
      </w:r>
      <w:r w:rsidR="00131A8B">
        <w:rPr>
          <w:rFonts w:hint="eastAsia"/>
          <w:sz w:val="24"/>
        </w:rPr>
        <w:t>23</w:t>
      </w:r>
      <w:r w:rsidRPr="00776040">
        <w:rPr>
          <w:rFonts w:hint="eastAsia"/>
          <w:sz w:val="24"/>
        </w:rPr>
        <w:t>日</w:t>
      </w:r>
      <w:r w:rsidRPr="00776040">
        <w:rPr>
          <w:sz w:val="24"/>
        </w:rPr>
        <w:t>10:</w:t>
      </w:r>
      <w:r w:rsidRPr="00776040">
        <w:rPr>
          <w:rFonts w:hint="eastAsia"/>
          <w:sz w:val="24"/>
        </w:rPr>
        <w:t>0</w:t>
      </w:r>
      <w:r w:rsidRPr="00776040">
        <w:rPr>
          <w:sz w:val="24"/>
        </w:rPr>
        <w:t>0</w:t>
      </w:r>
      <w:r w:rsidRPr="007826AD">
        <w:rPr>
          <w:rFonts w:hint="eastAsia"/>
          <w:color w:val="000000" w:themeColor="text1"/>
          <w:sz w:val="24"/>
        </w:rPr>
        <w:t>以通讯表决的</w:t>
      </w:r>
      <w:r w:rsidRPr="00776040">
        <w:rPr>
          <w:rFonts w:hint="eastAsia"/>
          <w:sz w:val="24"/>
        </w:rPr>
        <w:t>方式召开。</w:t>
      </w:r>
    </w:p>
    <w:p w14:paraId="7CB5B574" w14:textId="77777777" w:rsidR="00776040" w:rsidRPr="00776040" w:rsidRDefault="00776040" w:rsidP="00776040">
      <w:pPr>
        <w:spacing w:line="360" w:lineRule="auto"/>
        <w:ind w:firstLineChars="200" w:firstLine="480"/>
        <w:rPr>
          <w:sz w:val="24"/>
        </w:rPr>
      </w:pPr>
      <w:r w:rsidRPr="00776040">
        <w:rPr>
          <w:sz w:val="24"/>
        </w:rPr>
        <w:t>3</w:t>
      </w:r>
      <w:r w:rsidRPr="00776040">
        <w:rPr>
          <w:rFonts w:hint="eastAsia"/>
          <w:sz w:val="24"/>
        </w:rPr>
        <w:t>、本次会议应出席董事</w:t>
      </w:r>
      <w:r w:rsidRPr="00776040">
        <w:rPr>
          <w:sz w:val="24"/>
        </w:rPr>
        <w:t>9</w:t>
      </w:r>
      <w:r w:rsidRPr="00776040">
        <w:rPr>
          <w:rFonts w:hint="eastAsia"/>
          <w:sz w:val="24"/>
        </w:rPr>
        <w:t>人，实际出席会议董事</w:t>
      </w:r>
      <w:r w:rsidRPr="00776040">
        <w:rPr>
          <w:sz w:val="24"/>
        </w:rPr>
        <w:t>9</w:t>
      </w:r>
      <w:r w:rsidRPr="00776040">
        <w:rPr>
          <w:rFonts w:hint="eastAsia"/>
          <w:sz w:val="24"/>
        </w:rPr>
        <w:t>人（全部董事均以通讯表决的方式出席会议，无委托出席情况），无缺席情况。</w:t>
      </w:r>
    </w:p>
    <w:p w14:paraId="61FF25AA" w14:textId="77777777" w:rsidR="00776040" w:rsidRPr="00776040" w:rsidRDefault="00776040" w:rsidP="00776040">
      <w:pPr>
        <w:spacing w:line="360" w:lineRule="auto"/>
        <w:ind w:firstLineChars="200" w:firstLine="480"/>
        <w:rPr>
          <w:sz w:val="24"/>
        </w:rPr>
      </w:pPr>
      <w:r w:rsidRPr="00776040">
        <w:rPr>
          <w:sz w:val="24"/>
        </w:rPr>
        <w:t>4</w:t>
      </w:r>
      <w:r w:rsidRPr="00776040">
        <w:rPr>
          <w:rFonts w:hint="eastAsia"/>
          <w:sz w:val="24"/>
        </w:rPr>
        <w:t>、本次会议由董事长</w:t>
      </w:r>
      <w:r w:rsidRPr="00776040">
        <w:rPr>
          <w:rFonts w:hint="eastAsia"/>
          <w:bCs/>
          <w:sz w:val="24"/>
        </w:rPr>
        <w:t>王新玲女士</w:t>
      </w:r>
      <w:r w:rsidRPr="00776040">
        <w:rPr>
          <w:rFonts w:hint="eastAsia"/>
          <w:sz w:val="24"/>
        </w:rPr>
        <w:t>主持，公司监事和高管列席了会议。</w:t>
      </w:r>
    </w:p>
    <w:p w14:paraId="45DDD0B9" w14:textId="2DAB78A6" w:rsidR="00F6143F" w:rsidRPr="00776040" w:rsidRDefault="00776040" w:rsidP="003653FD">
      <w:pPr>
        <w:spacing w:line="360" w:lineRule="auto"/>
        <w:ind w:firstLineChars="200" w:firstLine="480"/>
        <w:rPr>
          <w:sz w:val="24"/>
        </w:rPr>
      </w:pPr>
      <w:r w:rsidRPr="00776040">
        <w:rPr>
          <w:sz w:val="24"/>
        </w:rPr>
        <w:t>5</w:t>
      </w:r>
      <w:r w:rsidRPr="00776040">
        <w:rPr>
          <w:rFonts w:hint="eastAsia"/>
          <w:sz w:val="24"/>
        </w:rPr>
        <w:t>、本次会议的召开符合有关法律、行政法规、部门规章、规范性文件和《公司章程》的规定。</w:t>
      </w:r>
    </w:p>
    <w:p w14:paraId="18183664" w14:textId="77777777" w:rsidR="00776040" w:rsidRPr="00776040" w:rsidRDefault="00776040" w:rsidP="00776040">
      <w:pPr>
        <w:spacing w:line="360" w:lineRule="auto"/>
        <w:ind w:firstLineChars="200" w:firstLine="482"/>
        <w:rPr>
          <w:b/>
          <w:sz w:val="24"/>
        </w:rPr>
      </w:pPr>
      <w:r w:rsidRPr="00776040">
        <w:rPr>
          <w:rFonts w:hint="eastAsia"/>
          <w:b/>
          <w:sz w:val="24"/>
        </w:rPr>
        <w:t>二、董事会会议审议情况</w:t>
      </w:r>
    </w:p>
    <w:p w14:paraId="73EB4662" w14:textId="33C77E2F" w:rsidR="00776040" w:rsidRPr="00776040" w:rsidRDefault="00776040" w:rsidP="00776040">
      <w:pPr>
        <w:spacing w:line="360" w:lineRule="auto"/>
        <w:ind w:firstLineChars="200" w:firstLine="482"/>
        <w:rPr>
          <w:sz w:val="24"/>
        </w:rPr>
      </w:pPr>
      <w:r w:rsidRPr="008960EB">
        <w:rPr>
          <w:rFonts w:hint="eastAsia"/>
          <w:b/>
          <w:sz w:val="24"/>
        </w:rPr>
        <w:t>1</w:t>
      </w:r>
      <w:r w:rsidRPr="008960EB">
        <w:rPr>
          <w:rFonts w:hint="eastAsia"/>
          <w:b/>
          <w:sz w:val="24"/>
        </w:rPr>
        <w:t>、</w:t>
      </w:r>
      <w:r w:rsidRPr="00776040">
        <w:rPr>
          <w:rFonts w:hint="eastAsia"/>
          <w:b/>
          <w:sz w:val="24"/>
        </w:rPr>
        <w:t>《</w:t>
      </w:r>
      <w:r w:rsidR="00131A8B" w:rsidRPr="00131A8B">
        <w:rPr>
          <w:rFonts w:hint="eastAsia"/>
          <w:b/>
          <w:sz w:val="24"/>
        </w:rPr>
        <w:t>关于提名公司第八届董事会独立董事的议案</w:t>
      </w:r>
      <w:r w:rsidRPr="00776040">
        <w:rPr>
          <w:b/>
          <w:sz w:val="24"/>
        </w:rPr>
        <w:t>》</w:t>
      </w:r>
    </w:p>
    <w:p w14:paraId="23F81650" w14:textId="77777777" w:rsid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4472EC50" w14:textId="1ADD9223" w:rsidR="00131A8B" w:rsidRDefault="00131A8B" w:rsidP="00776040">
      <w:pPr>
        <w:spacing w:line="360" w:lineRule="auto"/>
        <w:ind w:firstLineChars="200" w:firstLine="480"/>
        <w:rPr>
          <w:sz w:val="24"/>
        </w:rPr>
      </w:pPr>
      <w:r w:rsidRPr="00131A8B">
        <w:rPr>
          <w:rFonts w:hint="eastAsia"/>
          <w:sz w:val="24"/>
        </w:rPr>
        <w:t>根据《上市公司独立董事管理办法》等相关规定，“独立董事连续任职不得超过六年”，公司独立董事胡子谨女士的任职期限即将满六年，公司董事会于近日收到胡子谨女士的辞职申请，提请辞去公司独立董事、提名委员会主任委员、审计委员会委员、薪酬与考核委员会委员职务，辞职后不再担任公司其他职务。截至本公告披露之日，</w:t>
      </w:r>
      <w:r>
        <w:rPr>
          <w:rFonts w:hint="eastAsia"/>
          <w:sz w:val="24"/>
        </w:rPr>
        <w:t>胡子谨女士</w:t>
      </w:r>
      <w:r w:rsidRPr="00131A8B">
        <w:rPr>
          <w:rFonts w:hint="eastAsia"/>
          <w:sz w:val="24"/>
        </w:rPr>
        <w:t>未持有公司股票。</w:t>
      </w:r>
      <w:bookmarkStart w:id="0" w:name="OLE_LINK5"/>
      <w:r w:rsidRPr="00131A8B">
        <w:rPr>
          <w:rFonts w:hint="eastAsia"/>
          <w:sz w:val="24"/>
        </w:rPr>
        <w:t>公司董事会对</w:t>
      </w:r>
      <w:r>
        <w:rPr>
          <w:rFonts w:hint="eastAsia"/>
          <w:sz w:val="24"/>
        </w:rPr>
        <w:t>胡子谨女士</w:t>
      </w:r>
      <w:r w:rsidRPr="00131A8B">
        <w:rPr>
          <w:rFonts w:hint="eastAsia"/>
          <w:sz w:val="24"/>
        </w:rPr>
        <w:t>在任职期间诚信勤勉、尽职尽责的工作及所做出的贡献表示衷心感谢。</w:t>
      </w:r>
      <w:bookmarkEnd w:id="0"/>
    </w:p>
    <w:p w14:paraId="359CF198" w14:textId="3EE5BDCC" w:rsidR="00131A8B" w:rsidRPr="00131A8B" w:rsidRDefault="00131A8B" w:rsidP="00776040">
      <w:pPr>
        <w:spacing w:line="360" w:lineRule="auto"/>
        <w:ind w:firstLineChars="200" w:firstLine="480"/>
        <w:rPr>
          <w:sz w:val="24"/>
        </w:rPr>
      </w:pPr>
      <w:r w:rsidRPr="00131A8B">
        <w:rPr>
          <w:rFonts w:hint="eastAsia"/>
          <w:sz w:val="24"/>
        </w:rPr>
        <w:t>根据《公司法》、《公司章程》等规定，公司董事会提名段咏女士为公司第八届董事会独立董事，段咏女士的任职期限为自股东大会审议通过之日起至第八届董事会任职期限届满之日。</w:t>
      </w:r>
      <w:r w:rsidR="007E4AE8" w:rsidRPr="00686B3D">
        <w:rPr>
          <w:rFonts w:hint="eastAsia"/>
          <w:sz w:val="24"/>
        </w:rPr>
        <w:t>本次选举独立董事议案需经深圳证券交易所对独立董事候选人备案无异议后方可提交股东大会审议。</w:t>
      </w:r>
      <w:r w:rsidR="004C310A" w:rsidRPr="00131A8B">
        <w:rPr>
          <w:rFonts w:hint="eastAsia"/>
          <w:sz w:val="24"/>
        </w:rPr>
        <w:t>胡子谨女士将继续履职至公司</w:t>
      </w:r>
      <w:r w:rsidR="004C310A" w:rsidRPr="00131A8B">
        <w:rPr>
          <w:rFonts w:hint="eastAsia"/>
          <w:sz w:val="24"/>
        </w:rPr>
        <w:lastRenderedPageBreak/>
        <w:t>新任独立董事选举产生之日。</w:t>
      </w:r>
      <w:r>
        <w:rPr>
          <w:rFonts w:hint="eastAsia"/>
          <w:sz w:val="24"/>
        </w:rPr>
        <w:t>段咏女士的简历见附件。</w:t>
      </w:r>
    </w:p>
    <w:p w14:paraId="7F7CC683" w14:textId="5F3D5F66" w:rsidR="00776040" w:rsidRPr="00776040" w:rsidRDefault="00131A8B" w:rsidP="00776040">
      <w:pPr>
        <w:spacing w:line="360" w:lineRule="auto"/>
        <w:ind w:firstLineChars="200" w:firstLine="480"/>
        <w:rPr>
          <w:sz w:val="24"/>
        </w:rPr>
      </w:pPr>
      <w:r w:rsidRPr="00131A8B">
        <w:rPr>
          <w:rFonts w:hint="eastAsia"/>
          <w:sz w:val="24"/>
        </w:rPr>
        <w:t>本议案已经公司第八届董事会提名委员会第</w:t>
      </w:r>
      <w:r>
        <w:rPr>
          <w:rFonts w:hint="eastAsia"/>
          <w:sz w:val="24"/>
        </w:rPr>
        <w:t>七</w:t>
      </w:r>
      <w:r w:rsidRPr="00131A8B">
        <w:rPr>
          <w:rFonts w:hint="eastAsia"/>
          <w:sz w:val="24"/>
        </w:rPr>
        <w:t>次会议审议通过。</w:t>
      </w:r>
      <w:r w:rsidR="007F48BC" w:rsidRPr="007F48BC">
        <w:rPr>
          <w:sz w:val="24"/>
        </w:rPr>
        <w:t>本议案需提交股东大会审议。</w:t>
      </w:r>
    </w:p>
    <w:p w14:paraId="70D88C6B" w14:textId="73B93AAB" w:rsidR="00776040" w:rsidRPr="00776040" w:rsidRDefault="00776040" w:rsidP="00776040">
      <w:pPr>
        <w:spacing w:line="360" w:lineRule="auto"/>
        <w:ind w:firstLineChars="200" w:firstLine="482"/>
        <w:rPr>
          <w:sz w:val="24"/>
        </w:rPr>
      </w:pPr>
      <w:r w:rsidRPr="008960EB">
        <w:rPr>
          <w:rFonts w:hint="eastAsia"/>
          <w:b/>
          <w:sz w:val="24"/>
        </w:rPr>
        <w:t>2</w:t>
      </w:r>
      <w:r w:rsidRPr="008960EB">
        <w:rPr>
          <w:rFonts w:hint="eastAsia"/>
          <w:b/>
          <w:sz w:val="24"/>
        </w:rPr>
        <w:t>、</w:t>
      </w:r>
      <w:r w:rsidRPr="00776040">
        <w:rPr>
          <w:rFonts w:hint="eastAsia"/>
          <w:b/>
          <w:sz w:val="24"/>
        </w:rPr>
        <w:t>《</w:t>
      </w:r>
      <w:r w:rsidR="00131A8B" w:rsidRPr="00131A8B">
        <w:rPr>
          <w:rFonts w:hint="eastAsia"/>
          <w:b/>
          <w:sz w:val="24"/>
        </w:rPr>
        <w:t>关于选举公司董事会专门委员会组成人员的议案</w:t>
      </w:r>
      <w:r w:rsidRPr="00776040">
        <w:rPr>
          <w:rFonts w:hint="eastAsia"/>
          <w:b/>
          <w:sz w:val="24"/>
        </w:rPr>
        <w:t>》</w:t>
      </w:r>
    </w:p>
    <w:p w14:paraId="3E8FD663"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6E2B2E9B" w14:textId="77777777" w:rsidR="00022A84" w:rsidRPr="00022A84" w:rsidRDefault="00022A84" w:rsidP="00022A84">
      <w:pPr>
        <w:spacing w:line="360" w:lineRule="auto"/>
        <w:ind w:firstLineChars="200" w:firstLine="480"/>
        <w:rPr>
          <w:sz w:val="24"/>
        </w:rPr>
      </w:pPr>
      <w:r w:rsidRPr="00022A84">
        <w:rPr>
          <w:rFonts w:hint="eastAsia"/>
          <w:sz w:val="24"/>
        </w:rPr>
        <w:t>由于公司董事会部分人员发生变更，根据《公司法》、《上市公司治理准则》和《公司章程》的相关规定，公司董事会对专门委员会委员进行相应调整，调整后各专门委员会成员组成如下：</w:t>
      </w:r>
    </w:p>
    <w:p w14:paraId="09A7EB1F" w14:textId="77777777" w:rsidR="00022A84" w:rsidRPr="00022A84" w:rsidRDefault="00022A84" w:rsidP="00022A84">
      <w:pPr>
        <w:spacing w:line="360" w:lineRule="auto"/>
        <w:ind w:firstLineChars="200" w:firstLine="480"/>
        <w:rPr>
          <w:sz w:val="24"/>
        </w:rPr>
      </w:pPr>
      <w:r w:rsidRPr="00022A84">
        <w:rPr>
          <w:rFonts w:hint="eastAsia"/>
          <w:sz w:val="24"/>
        </w:rPr>
        <w:t>（一）战略委员会委员</w:t>
      </w:r>
    </w:p>
    <w:p w14:paraId="09F3ACA7" w14:textId="77777777" w:rsidR="00022A84" w:rsidRPr="00022A84" w:rsidRDefault="00022A84" w:rsidP="00022A84">
      <w:pPr>
        <w:spacing w:line="360" w:lineRule="auto"/>
        <w:ind w:firstLineChars="200" w:firstLine="480"/>
        <w:rPr>
          <w:sz w:val="24"/>
        </w:rPr>
      </w:pPr>
      <w:r w:rsidRPr="00022A84">
        <w:rPr>
          <w:rFonts w:hint="eastAsia"/>
          <w:sz w:val="24"/>
        </w:rPr>
        <w:t>主任委员为王新玲女士，委员为汪斌先生、侯双江先生。</w:t>
      </w:r>
    </w:p>
    <w:p w14:paraId="64333278" w14:textId="77777777" w:rsidR="00022A84" w:rsidRPr="00022A84" w:rsidRDefault="00022A84" w:rsidP="00022A84">
      <w:pPr>
        <w:spacing w:line="360" w:lineRule="auto"/>
        <w:ind w:firstLineChars="200" w:firstLine="480"/>
        <w:rPr>
          <w:sz w:val="24"/>
        </w:rPr>
      </w:pPr>
      <w:r w:rsidRPr="00022A84">
        <w:rPr>
          <w:rFonts w:hint="eastAsia"/>
          <w:sz w:val="24"/>
        </w:rPr>
        <w:t>（二）审计委员会委员</w:t>
      </w:r>
    </w:p>
    <w:p w14:paraId="1B242174" w14:textId="77777777" w:rsidR="00022A84" w:rsidRPr="00022A84" w:rsidRDefault="00022A84" w:rsidP="00022A84">
      <w:pPr>
        <w:spacing w:line="360" w:lineRule="auto"/>
        <w:ind w:firstLineChars="200" w:firstLine="480"/>
        <w:rPr>
          <w:sz w:val="24"/>
        </w:rPr>
      </w:pPr>
      <w:r w:rsidRPr="00022A84">
        <w:rPr>
          <w:rFonts w:hint="eastAsia"/>
          <w:sz w:val="24"/>
        </w:rPr>
        <w:t>主任委员为龚国伟先生，委员为段咏女士、汪斌先生。</w:t>
      </w:r>
    </w:p>
    <w:p w14:paraId="54241C48" w14:textId="77777777" w:rsidR="00022A84" w:rsidRPr="00022A84" w:rsidRDefault="00022A84" w:rsidP="00022A84">
      <w:pPr>
        <w:spacing w:line="360" w:lineRule="auto"/>
        <w:ind w:firstLineChars="200" w:firstLine="480"/>
        <w:rPr>
          <w:sz w:val="24"/>
        </w:rPr>
      </w:pPr>
      <w:r w:rsidRPr="00022A84">
        <w:rPr>
          <w:rFonts w:hint="eastAsia"/>
          <w:sz w:val="24"/>
        </w:rPr>
        <w:t>（三）提名委员会委员</w:t>
      </w:r>
    </w:p>
    <w:p w14:paraId="085DD864" w14:textId="77777777" w:rsidR="00022A84" w:rsidRPr="00022A84" w:rsidRDefault="00022A84" w:rsidP="00022A84">
      <w:pPr>
        <w:spacing w:line="360" w:lineRule="auto"/>
        <w:ind w:firstLineChars="200" w:firstLine="480"/>
        <w:rPr>
          <w:sz w:val="24"/>
        </w:rPr>
      </w:pPr>
      <w:r w:rsidRPr="00022A84">
        <w:rPr>
          <w:rFonts w:hint="eastAsia"/>
          <w:sz w:val="24"/>
        </w:rPr>
        <w:t>主任委员为段咏女士，委员为龚国伟先生、王新玲女士。</w:t>
      </w:r>
    </w:p>
    <w:p w14:paraId="13432CD4" w14:textId="77777777" w:rsidR="00022A84" w:rsidRPr="00022A84" w:rsidRDefault="00022A84" w:rsidP="00022A84">
      <w:pPr>
        <w:spacing w:line="360" w:lineRule="auto"/>
        <w:ind w:firstLineChars="200" w:firstLine="480"/>
        <w:rPr>
          <w:sz w:val="24"/>
        </w:rPr>
      </w:pPr>
      <w:r w:rsidRPr="00022A84">
        <w:rPr>
          <w:rFonts w:hint="eastAsia"/>
          <w:sz w:val="24"/>
        </w:rPr>
        <w:t>（四）薪酬与考核委员会委员</w:t>
      </w:r>
    </w:p>
    <w:p w14:paraId="131B72D9" w14:textId="77777777" w:rsidR="00022A84" w:rsidRPr="00022A84" w:rsidRDefault="00022A84" w:rsidP="00022A84">
      <w:pPr>
        <w:spacing w:line="360" w:lineRule="auto"/>
        <w:ind w:firstLineChars="200" w:firstLine="480"/>
        <w:rPr>
          <w:sz w:val="24"/>
        </w:rPr>
      </w:pPr>
      <w:r w:rsidRPr="00022A84">
        <w:rPr>
          <w:rFonts w:hint="eastAsia"/>
          <w:sz w:val="24"/>
        </w:rPr>
        <w:t>主任委员为汪斌先生，委员为段咏女士、王新玲女士。</w:t>
      </w:r>
    </w:p>
    <w:p w14:paraId="4C040D9A" w14:textId="77777777" w:rsidR="00022A84" w:rsidRDefault="00022A84" w:rsidP="00022A84">
      <w:pPr>
        <w:spacing w:line="360" w:lineRule="auto"/>
        <w:ind w:firstLineChars="200" w:firstLine="480"/>
        <w:rPr>
          <w:sz w:val="24"/>
        </w:rPr>
      </w:pPr>
      <w:r w:rsidRPr="00022A84">
        <w:rPr>
          <w:rFonts w:hint="eastAsia"/>
          <w:sz w:val="24"/>
        </w:rPr>
        <w:t>段咏女士任职起始日期为公司股东大会审议通过其任董事之日。</w:t>
      </w:r>
    </w:p>
    <w:p w14:paraId="130C994E" w14:textId="1D2A0A46" w:rsidR="00776040" w:rsidRPr="00776040" w:rsidRDefault="00776040" w:rsidP="00022A84">
      <w:pPr>
        <w:spacing w:line="360" w:lineRule="auto"/>
        <w:ind w:firstLineChars="200" w:firstLine="482"/>
        <w:rPr>
          <w:b/>
          <w:sz w:val="24"/>
        </w:rPr>
      </w:pPr>
      <w:r w:rsidRPr="00776040">
        <w:rPr>
          <w:rFonts w:hint="eastAsia"/>
          <w:b/>
          <w:sz w:val="24"/>
        </w:rPr>
        <w:t>3</w:t>
      </w:r>
      <w:r w:rsidRPr="00776040">
        <w:rPr>
          <w:rFonts w:hint="eastAsia"/>
          <w:b/>
          <w:sz w:val="24"/>
        </w:rPr>
        <w:t>、《</w:t>
      </w:r>
      <w:r w:rsidR="00022A84" w:rsidRPr="00022A84">
        <w:rPr>
          <w:rFonts w:hint="eastAsia"/>
          <w:b/>
          <w:sz w:val="24"/>
        </w:rPr>
        <w:t>关于调整公司组织架构的议案</w:t>
      </w:r>
      <w:r w:rsidRPr="00776040">
        <w:rPr>
          <w:rFonts w:hint="eastAsia"/>
          <w:b/>
          <w:sz w:val="24"/>
        </w:rPr>
        <w:t>》</w:t>
      </w:r>
    </w:p>
    <w:p w14:paraId="6561FBCF"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699D1CC0" w14:textId="31938DBF" w:rsidR="00F6143F" w:rsidRDefault="00022A84" w:rsidP="000F1067">
      <w:pPr>
        <w:spacing w:line="360" w:lineRule="auto"/>
        <w:ind w:firstLineChars="200" w:firstLine="480"/>
        <w:rPr>
          <w:sz w:val="24"/>
        </w:rPr>
      </w:pPr>
      <w:r w:rsidRPr="00022A84">
        <w:rPr>
          <w:rFonts w:hint="eastAsia"/>
          <w:sz w:val="24"/>
        </w:rPr>
        <w:t>详细内容见同日披露的《关于调整公司组织架构的公告》。</w:t>
      </w:r>
    </w:p>
    <w:p w14:paraId="2E79DEFA" w14:textId="1976DFA0" w:rsidR="00022A84" w:rsidRDefault="00022A84" w:rsidP="000F1067">
      <w:pPr>
        <w:spacing w:line="360" w:lineRule="auto"/>
        <w:ind w:firstLineChars="200" w:firstLine="482"/>
        <w:rPr>
          <w:b/>
          <w:bCs/>
          <w:sz w:val="24"/>
        </w:rPr>
      </w:pPr>
      <w:r w:rsidRPr="00022A84">
        <w:rPr>
          <w:rFonts w:hint="eastAsia"/>
          <w:b/>
          <w:bCs/>
          <w:sz w:val="24"/>
        </w:rPr>
        <w:t>4</w:t>
      </w:r>
      <w:r w:rsidRPr="00022A84">
        <w:rPr>
          <w:rFonts w:hint="eastAsia"/>
          <w:b/>
          <w:bCs/>
          <w:sz w:val="24"/>
        </w:rPr>
        <w:t>、《关于聘任郭兆然女士为证券事务代表的议案》</w:t>
      </w:r>
    </w:p>
    <w:p w14:paraId="66A1A281" w14:textId="77777777" w:rsidR="00022A84" w:rsidRPr="00776040" w:rsidRDefault="00022A84" w:rsidP="00022A84">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762E81FC" w14:textId="77777777" w:rsidR="0080799D" w:rsidRDefault="00CD7FD0" w:rsidP="000F1067">
      <w:pPr>
        <w:spacing w:line="360" w:lineRule="auto"/>
        <w:ind w:firstLineChars="200" w:firstLine="480"/>
        <w:rPr>
          <w:sz w:val="24"/>
        </w:rPr>
      </w:pPr>
      <w:r w:rsidRPr="00CD7FD0">
        <w:rPr>
          <w:rFonts w:hint="eastAsia"/>
          <w:sz w:val="24"/>
        </w:rPr>
        <w:t>公司证券事务代表刘杨女士因工作原因，向董事会提交书面辞职申请，提请辞去公司证券事务代表职务。</w:t>
      </w:r>
      <w:r w:rsidR="00AB7FCA" w:rsidRPr="00AB7FCA">
        <w:rPr>
          <w:rFonts w:hint="eastAsia"/>
          <w:sz w:val="24"/>
        </w:rPr>
        <w:t>公司董事会对</w:t>
      </w:r>
      <w:r w:rsidR="00AB7FCA">
        <w:rPr>
          <w:rFonts w:hint="eastAsia"/>
          <w:sz w:val="24"/>
        </w:rPr>
        <w:t>刘杨</w:t>
      </w:r>
      <w:r w:rsidR="00AB7FCA" w:rsidRPr="00AB7FCA">
        <w:rPr>
          <w:rFonts w:hint="eastAsia"/>
          <w:sz w:val="24"/>
        </w:rPr>
        <w:t>女士在任职期间诚信勤勉、尽职尽责的工作及所做出的贡献表示衷心感谢。</w:t>
      </w:r>
    </w:p>
    <w:p w14:paraId="0AAE561F" w14:textId="50CA3732" w:rsidR="00022A84" w:rsidRDefault="00CD7FD0" w:rsidP="000F1067">
      <w:pPr>
        <w:spacing w:line="360" w:lineRule="auto"/>
        <w:ind w:firstLineChars="200" w:firstLine="480"/>
        <w:rPr>
          <w:sz w:val="24"/>
        </w:rPr>
      </w:pPr>
      <w:r w:rsidRPr="00CD7FD0">
        <w:rPr>
          <w:rFonts w:hint="eastAsia"/>
          <w:sz w:val="24"/>
        </w:rPr>
        <w:t>根据《深圳证券交易所股票上市规则》等相关规定，</w:t>
      </w:r>
      <w:r w:rsidR="004C310A">
        <w:rPr>
          <w:rFonts w:hint="eastAsia"/>
          <w:sz w:val="24"/>
        </w:rPr>
        <w:t>同意</w:t>
      </w:r>
      <w:r w:rsidRPr="00CD7FD0">
        <w:rPr>
          <w:rFonts w:hint="eastAsia"/>
          <w:sz w:val="24"/>
        </w:rPr>
        <w:t>聘任郭兆然女士为公司证券事务代表，任职期限为自本次董事会通过之日起至第八届董事会任职期限届满之日。郭兆然女士的简历见附件。</w:t>
      </w:r>
    </w:p>
    <w:p w14:paraId="3173F340" w14:textId="77777777" w:rsidR="00CD7FD0" w:rsidRDefault="00CD7FD0" w:rsidP="000F1067">
      <w:pPr>
        <w:spacing w:line="360" w:lineRule="auto"/>
        <w:ind w:firstLineChars="200" w:firstLine="480"/>
        <w:rPr>
          <w:sz w:val="24"/>
        </w:rPr>
      </w:pPr>
      <w:r w:rsidRPr="00CD7FD0">
        <w:rPr>
          <w:rFonts w:hint="eastAsia"/>
          <w:sz w:val="24"/>
        </w:rPr>
        <w:t>公司证券事务代表联系方式：</w:t>
      </w:r>
    </w:p>
    <w:p w14:paraId="02F25615" w14:textId="77777777" w:rsidR="00CD7FD0" w:rsidRDefault="00CD7FD0" w:rsidP="000F1067">
      <w:pPr>
        <w:spacing w:line="360" w:lineRule="auto"/>
        <w:ind w:firstLineChars="200" w:firstLine="480"/>
        <w:rPr>
          <w:sz w:val="24"/>
        </w:rPr>
      </w:pPr>
      <w:r w:rsidRPr="00CD7FD0">
        <w:rPr>
          <w:rFonts w:hint="eastAsia"/>
          <w:sz w:val="24"/>
        </w:rPr>
        <w:t>电话：</w:t>
      </w:r>
      <w:r w:rsidRPr="00CD7FD0">
        <w:rPr>
          <w:rFonts w:hint="eastAsia"/>
          <w:sz w:val="24"/>
        </w:rPr>
        <w:t>010-89586598</w:t>
      </w:r>
    </w:p>
    <w:p w14:paraId="2E113561" w14:textId="77777777" w:rsidR="00CD7FD0" w:rsidRDefault="00CD7FD0" w:rsidP="000F1067">
      <w:pPr>
        <w:spacing w:line="360" w:lineRule="auto"/>
        <w:ind w:firstLineChars="200" w:firstLine="480"/>
        <w:rPr>
          <w:sz w:val="24"/>
        </w:rPr>
      </w:pPr>
      <w:r w:rsidRPr="00CD7FD0">
        <w:rPr>
          <w:rFonts w:hint="eastAsia"/>
          <w:sz w:val="24"/>
        </w:rPr>
        <w:lastRenderedPageBreak/>
        <w:t>传真：</w:t>
      </w:r>
      <w:r w:rsidRPr="00CD7FD0">
        <w:rPr>
          <w:rFonts w:hint="eastAsia"/>
          <w:sz w:val="24"/>
        </w:rPr>
        <w:t>010-89586920</w:t>
      </w:r>
    </w:p>
    <w:p w14:paraId="371EBE9A" w14:textId="4C2AD501" w:rsidR="00CD7FD0" w:rsidRDefault="00CD7FD0" w:rsidP="000F1067">
      <w:pPr>
        <w:spacing w:line="360" w:lineRule="auto"/>
        <w:ind w:firstLineChars="200" w:firstLine="480"/>
        <w:rPr>
          <w:sz w:val="24"/>
        </w:rPr>
      </w:pPr>
      <w:r w:rsidRPr="00CD7FD0">
        <w:rPr>
          <w:rFonts w:hint="eastAsia"/>
          <w:sz w:val="24"/>
        </w:rPr>
        <w:t>邮箱：</w:t>
      </w:r>
      <w:r w:rsidRPr="00CD7FD0">
        <w:rPr>
          <w:rFonts w:hint="eastAsia"/>
          <w:sz w:val="24"/>
        </w:rPr>
        <w:t>dongmi@bohai-water.com</w:t>
      </w:r>
    </w:p>
    <w:p w14:paraId="6F66C44A" w14:textId="2280B94C" w:rsidR="00CD7FD0" w:rsidRPr="00CD7FD0" w:rsidRDefault="00CD7FD0" w:rsidP="000F1067">
      <w:pPr>
        <w:spacing w:line="360" w:lineRule="auto"/>
        <w:ind w:firstLineChars="200" w:firstLine="482"/>
        <w:rPr>
          <w:b/>
          <w:bCs/>
          <w:sz w:val="24"/>
        </w:rPr>
      </w:pPr>
      <w:r>
        <w:rPr>
          <w:rFonts w:hint="eastAsia"/>
          <w:b/>
          <w:bCs/>
          <w:sz w:val="24"/>
        </w:rPr>
        <w:t>5</w:t>
      </w:r>
      <w:r>
        <w:rPr>
          <w:rFonts w:hint="eastAsia"/>
          <w:b/>
          <w:bCs/>
          <w:sz w:val="24"/>
        </w:rPr>
        <w:t>、《</w:t>
      </w:r>
      <w:r w:rsidRPr="00CD7FD0">
        <w:rPr>
          <w:rFonts w:hint="eastAsia"/>
          <w:b/>
          <w:bCs/>
          <w:sz w:val="24"/>
        </w:rPr>
        <w:t>关于日常关联交易预计的议案</w:t>
      </w:r>
      <w:r>
        <w:rPr>
          <w:rFonts w:hint="eastAsia"/>
          <w:b/>
          <w:bCs/>
          <w:sz w:val="24"/>
        </w:rPr>
        <w:t>》</w:t>
      </w:r>
    </w:p>
    <w:p w14:paraId="42E493AA" w14:textId="1842009A" w:rsidR="00CD7FD0" w:rsidRPr="00776040" w:rsidRDefault="00CD7FD0" w:rsidP="00CD7FD0">
      <w:pPr>
        <w:spacing w:line="360" w:lineRule="auto"/>
        <w:ind w:firstLineChars="200" w:firstLine="480"/>
        <w:rPr>
          <w:sz w:val="24"/>
        </w:rPr>
      </w:pPr>
      <w:r w:rsidRPr="00776040">
        <w:rPr>
          <w:sz w:val="24"/>
        </w:rPr>
        <w:t>表决结果：</w:t>
      </w:r>
      <w:r>
        <w:rPr>
          <w:rFonts w:hint="eastAsia"/>
          <w:sz w:val="24"/>
        </w:rPr>
        <w:t>5</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301EA34F" w14:textId="77777777" w:rsidR="00CD7FD0" w:rsidRDefault="00CD7FD0" w:rsidP="000F1067">
      <w:pPr>
        <w:spacing w:line="360" w:lineRule="auto"/>
        <w:ind w:firstLineChars="200" w:firstLine="480"/>
        <w:rPr>
          <w:sz w:val="24"/>
        </w:rPr>
      </w:pPr>
      <w:r w:rsidRPr="00CD7FD0">
        <w:rPr>
          <w:rFonts w:hint="eastAsia"/>
          <w:sz w:val="24"/>
        </w:rPr>
        <w:t>详细内容见同日披露的《关于日常关联交易预计的公告》。</w:t>
      </w:r>
    </w:p>
    <w:p w14:paraId="2C8F732B" w14:textId="2093F96B" w:rsidR="00CD7FD0" w:rsidRDefault="00CD7FD0" w:rsidP="000F1067">
      <w:pPr>
        <w:spacing w:line="360" w:lineRule="auto"/>
        <w:ind w:firstLineChars="200" w:firstLine="480"/>
        <w:rPr>
          <w:sz w:val="24"/>
        </w:rPr>
      </w:pPr>
      <w:r w:rsidRPr="00CD7FD0">
        <w:rPr>
          <w:rFonts w:hint="eastAsia"/>
          <w:sz w:val="24"/>
        </w:rPr>
        <w:t>本次关联交易预计的交易对方为公司持股</w:t>
      </w:r>
      <w:r w:rsidRPr="00CD7FD0">
        <w:rPr>
          <w:rFonts w:hint="eastAsia"/>
          <w:sz w:val="24"/>
        </w:rPr>
        <w:t>5%</w:t>
      </w:r>
      <w:r w:rsidRPr="00CD7FD0">
        <w:rPr>
          <w:rFonts w:hint="eastAsia"/>
          <w:sz w:val="24"/>
        </w:rPr>
        <w:t>以上股东天津水务集团有限公司（以下简称“水务集团”）及其所控制的企业，公司控股股东天津兴津企业管理有限公司（以下简称“兴津公司”）是水务集团的一致行动人，公司董事王新玲女士、</w:t>
      </w:r>
      <w:r>
        <w:rPr>
          <w:rFonts w:hint="eastAsia"/>
          <w:sz w:val="24"/>
        </w:rPr>
        <w:t>韩宏大</w:t>
      </w:r>
      <w:r w:rsidRPr="00CD7FD0">
        <w:rPr>
          <w:rFonts w:hint="eastAsia"/>
          <w:sz w:val="24"/>
        </w:rPr>
        <w:t>先生为兴津公司提名的董事，</w:t>
      </w:r>
      <w:r w:rsidR="00410627">
        <w:rPr>
          <w:rFonts w:hint="eastAsia"/>
          <w:sz w:val="24"/>
        </w:rPr>
        <w:t>且韩宏大先生在兴津公司的股东单位任职，</w:t>
      </w:r>
      <w:r w:rsidR="001F0BD4">
        <w:rPr>
          <w:rFonts w:hint="eastAsia"/>
          <w:sz w:val="24"/>
        </w:rPr>
        <w:t>梁赓先生、</w:t>
      </w:r>
      <w:r w:rsidRPr="00CD7FD0">
        <w:rPr>
          <w:rFonts w:hint="eastAsia"/>
          <w:sz w:val="24"/>
        </w:rPr>
        <w:t>侯双江先生为水务集团提名的董事，且</w:t>
      </w:r>
      <w:r w:rsidR="001F0BD4">
        <w:rPr>
          <w:rFonts w:hint="eastAsia"/>
          <w:sz w:val="24"/>
        </w:rPr>
        <w:t>侯双江先生</w:t>
      </w:r>
      <w:r w:rsidRPr="00CD7FD0">
        <w:rPr>
          <w:rFonts w:hint="eastAsia"/>
          <w:sz w:val="24"/>
        </w:rPr>
        <w:t>在水务集团任职，因此，王新玲女士、</w:t>
      </w:r>
      <w:r>
        <w:rPr>
          <w:rFonts w:hint="eastAsia"/>
          <w:sz w:val="24"/>
        </w:rPr>
        <w:t>梁赓</w:t>
      </w:r>
      <w:r w:rsidRPr="00CD7FD0">
        <w:rPr>
          <w:rFonts w:hint="eastAsia"/>
          <w:sz w:val="24"/>
        </w:rPr>
        <w:t>先生、侯双江先生</w:t>
      </w:r>
      <w:r w:rsidR="00822083">
        <w:rPr>
          <w:rFonts w:hint="eastAsia"/>
          <w:sz w:val="24"/>
        </w:rPr>
        <w:t>、韩宏大</w:t>
      </w:r>
      <w:r w:rsidR="002C2BC5">
        <w:rPr>
          <w:rFonts w:hint="eastAsia"/>
          <w:sz w:val="24"/>
        </w:rPr>
        <w:t>先生</w:t>
      </w:r>
      <w:bookmarkStart w:id="1" w:name="_GoBack"/>
      <w:bookmarkEnd w:id="1"/>
      <w:r w:rsidRPr="00CD7FD0">
        <w:rPr>
          <w:rFonts w:hint="eastAsia"/>
          <w:sz w:val="24"/>
        </w:rPr>
        <w:t>为本议案的关联董事，在本议案的审议中回避表决。</w:t>
      </w:r>
    </w:p>
    <w:p w14:paraId="0DA8DA25" w14:textId="3D22FC53" w:rsidR="00022A84" w:rsidRDefault="00CD7FD0" w:rsidP="000F1067">
      <w:pPr>
        <w:spacing w:line="360" w:lineRule="auto"/>
        <w:ind w:firstLineChars="200" w:firstLine="480"/>
        <w:rPr>
          <w:sz w:val="24"/>
        </w:rPr>
      </w:pPr>
      <w:r w:rsidRPr="00CD7FD0">
        <w:rPr>
          <w:rFonts w:hint="eastAsia"/>
          <w:sz w:val="24"/>
        </w:rPr>
        <w:t>本议案已经公司独立董事专门会议</w:t>
      </w:r>
      <w:r w:rsidRPr="00CD7FD0">
        <w:rPr>
          <w:rFonts w:hint="eastAsia"/>
          <w:sz w:val="24"/>
        </w:rPr>
        <w:t>202</w:t>
      </w:r>
      <w:r>
        <w:rPr>
          <w:rFonts w:hint="eastAsia"/>
          <w:sz w:val="24"/>
        </w:rPr>
        <w:t>5</w:t>
      </w:r>
      <w:r w:rsidRPr="00CD7FD0">
        <w:rPr>
          <w:rFonts w:hint="eastAsia"/>
          <w:sz w:val="24"/>
        </w:rPr>
        <w:t>年第</w:t>
      </w:r>
      <w:r>
        <w:rPr>
          <w:rFonts w:hint="eastAsia"/>
          <w:sz w:val="24"/>
        </w:rPr>
        <w:t>一</w:t>
      </w:r>
      <w:r w:rsidRPr="00CD7FD0">
        <w:rPr>
          <w:rFonts w:hint="eastAsia"/>
          <w:sz w:val="24"/>
        </w:rPr>
        <w:t>次会议审议通过。本议案需提交股东大会审议。</w:t>
      </w:r>
    </w:p>
    <w:p w14:paraId="52EE68F7" w14:textId="41760580" w:rsidR="00CD7FD0" w:rsidRDefault="00CD7FD0" w:rsidP="000F1067">
      <w:pPr>
        <w:spacing w:line="360" w:lineRule="auto"/>
        <w:ind w:firstLineChars="200" w:firstLine="482"/>
        <w:rPr>
          <w:b/>
          <w:bCs/>
          <w:sz w:val="24"/>
        </w:rPr>
      </w:pPr>
      <w:r>
        <w:rPr>
          <w:rFonts w:hint="eastAsia"/>
          <w:b/>
          <w:bCs/>
          <w:sz w:val="24"/>
        </w:rPr>
        <w:t>6</w:t>
      </w:r>
      <w:r>
        <w:rPr>
          <w:rFonts w:hint="eastAsia"/>
          <w:b/>
          <w:bCs/>
          <w:sz w:val="24"/>
        </w:rPr>
        <w:t>、《</w:t>
      </w:r>
      <w:r w:rsidRPr="00CD7FD0">
        <w:rPr>
          <w:rFonts w:hint="eastAsia"/>
          <w:b/>
          <w:bCs/>
          <w:sz w:val="24"/>
        </w:rPr>
        <w:t>关于公司及子公司担保额度预计的议案</w:t>
      </w:r>
      <w:r>
        <w:rPr>
          <w:rFonts w:hint="eastAsia"/>
          <w:b/>
          <w:bCs/>
          <w:sz w:val="24"/>
        </w:rPr>
        <w:t>》</w:t>
      </w:r>
    </w:p>
    <w:p w14:paraId="05D2B377" w14:textId="77777777" w:rsidR="00CD7FD0" w:rsidRPr="00776040" w:rsidRDefault="00CD7FD0" w:rsidP="00CD7FD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6643720C" w14:textId="77777777" w:rsidR="00CD7FD0" w:rsidRDefault="00CD7FD0" w:rsidP="000F1067">
      <w:pPr>
        <w:spacing w:line="360" w:lineRule="auto"/>
        <w:ind w:firstLineChars="200" w:firstLine="480"/>
        <w:rPr>
          <w:sz w:val="24"/>
        </w:rPr>
      </w:pPr>
      <w:r w:rsidRPr="00CD7FD0">
        <w:rPr>
          <w:rFonts w:hint="eastAsia"/>
          <w:sz w:val="24"/>
        </w:rPr>
        <w:t>详细内容见同日披露的《关于公司及子公司担保额度预计的公告》。</w:t>
      </w:r>
    </w:p>
    <w:p w14:paraId="7A9AE103" w14:textId="6A5BFE9B" w:rsidR="00CD7FD0" w:rsidRPr="00CD7FD0" w:rsidRDefault="00CD7FD0" w:rsidP="000F1067">
      <w:pPr>
        <w:spacing w:line="360" w:lineRule="auto"/>
        <w:ind w:firstLineChars="200" w:firstLine="480"/>
        <w:rPr>
          <w:sz w:val="24"/>
        </w:rPr>
      </w:pPr>
      <w:r w:rsidRPr="00CD7FD0">
        <w:rPr>
          <w:rFonts w:hint="eastAsia"/>
          <w:sz w:val="24"/>
        </w:rPr>
        <w:t>本议案需提交股东大会审议。</w:t>
      </w:r>
    </w:p>
    <w:p w14:paraId="1AB24777" w14:textId="375451D2" w:rsidR="00CD7FD0" w:rsidRDefault="00CD7FD0" w:rsidP="000F1067">
      <w:pPr>
        <w:spacing w:line="360" w:lineRule="auto"/>
        <w:ind w:firstLineChars="200" w:firstLine="482"/>
        <w:rPr>
          <w:b/>
          <w:bCs/>
          <w:sz w:val="24"/>
        </w:rPr>
      </w:pPr>
      <w:r w:rsidRPr="00CD7FD0">
        <w:rPr>
          <w:rFonts w:hint="eastAsia"/>
          <w:b/>
          <w:bCs/>
          <w:sz w:val="24"/>
        </w:rPr>
        <w:t>7</w:t>
      </w:r>
      <w:r w:rsidRPr="00CD7FD0">
        <w:rPr>
          <w:rFonts w:hint="eastAsia"/>
          <w:b/>
          <w:bCs/>
          <w:sz w:val="24"/>
        </w:rPr>
        <w:t>、《关于召开</w:t>
      </w:r>
      <w:r w:rsidRPr="00CD7FD0">
        <w:rPr>
          <w:rFonts w:hint="eastAsia"/>
          <w:b/>
          <w:bCs/>
          <w:sz w:val="24"/>
        </w:rPr>
        <w:t>2025</w:t>
      </w:r>
      <w:r w:rsidRPr="00CD7FD0">
        <w:rPr>
          <w:rFonts w:hint="eastAsia"/>
          <w:b/>
          <w:bCs/>
          <w:sz w:val="24"/>
        </w:rPr>
        <w:t>年第一次临时股东大会的议案》</w:t>
      </w:r>
    </w:p>
    <w:p w14:paraId="4D629FDB" w14:textId="77777777" w:rsidR="00CD7FD0" w:rsidRDefault="00CD7FD0" w:rsidP="000F1067">
      <w:pPr>
        <w:spacing w:line="360" w:lineRule="auto"/>
        <w:ind w:firstLineChars="200" w:firstLine="480"/>
        <w:rPr>
          <w:sz w:val="24"/>
        </w:rPr>
      </w:pPr>
      <w:r w:rsidRPr="00CD7FD0">
        <w:rPr>
          <w:sz w:val="24"/>
        </w:rPr>
        <w:t>表决结果：</w:t>
      </w:r>
      <w:r w:rsidRPr="00CD7FD0">
        <w:rPr>
          <w:sz w:val="24"/>
        </w:rPr>
        <w:t>9</w:t>
      </w:r>
      <w:r w:rsidRPr="00CD7FD0">
        <w:rPr>
          <w:sz w:val="24"/>
        </w:rPr>
        <w:t>票同意，</w:t>
      </w:r>
      <w:r w:rsidRPr="00CD7FD0">
        <w:rPr>
          <w:sz w:val="24"/>
        </w:rPr>
        <w:t>0</w:t>
      </w:r>
      <w:r w:rsidRPr="00CD7FD0">
        <w:rPr>
          <w:sz w:val="24"/>
        </w:rPr>
        <w:t>票反对，</w:t>
      </w:r>
      <w:r w:rsidRPr="00CD7FD0">
        <w:rPr>
          <w:sz w:val="24"/>
        </w:rPr>
        <w:t>0</w:t>
      </w:r>
      <w:r w:rsidRPr="00CD7FD0">
        <w:rPr>
          <w:sz w:val="24"/>
        </w:rPr>
        <w:t>票弃权，本议案获得表决通过。</w:t>
      </w:r>
    </w:p>
    <w:p w14:paraId="0B6C7193" w14:textId="26A643EE" w:rsidR="00CD7FD0" w:rsidRPr="00CD7FD0" w:rsidRDefault="00CD7FD0" w:rsidP="003653FD">
      <w:pPr>
        <w:spacing w:line="360" w:lineRule="auto"/>
        <w:ind w:firstLineChars="200" w:firstLine="480"/>
        <w:rPr>
          <w:sz w:val="24"/>
        </w:rPr>
      </w:pPr>
      <w:r w:rsidRPr="00CD7FD0">
        <w:rPr>
          <w:sz w:val="24"/>
        </w:rPr>
        <w:t>同意召开</w:t>
      </w:r>
      <w:r w:rsidR="001F0BD4" w:rsidRPr="00CD7FD0">
        <w:rPr>
          <w:sz w:val="24"/>
        </w:rPr>
        <w:t>202</w:t>
      </w:r>
      <w:r w:rsidR="001F0BD4">
        <w:rPr>
          <w:sz w:val="24"/>
        </w:rPr>
        <w:t>5</w:t>
      </w:r>
      <w:r w:rsidRPr="00CD7FD0">
        <w:rPr>
          <w:sz w:val="24"/>
        </w:rPr>
        <w:t>年第</w:t>
      </w:r>
      <w:r w:rsidR="001F0BD4">
        <w:rPr>
          <w:rFonts w:hint="eastAsia"/>
          <w:sz w:val="24"/>
        </w:rPr>
        <w:t>一</w:t>
      </w:r>
      <w:r w:rsidRPr="00CD7FD0">
        <w:rPr>
          <w:sz w:val="24"/>
        </w:rPr>
        <w:t>次临时股东大会。详细内容见同日披露的《关于召开</w:t>
      </w:r>
      <w:r w:rsidR="001F4401" w:rsidRPr="00CD7FD0">
        <w:rPr>
          <w:sz w:val="24"/>
        </w:rPr>
        <w:t>202</w:t>
      </w:r>
      <w:r w:rsidR="001F4401">
        <w:rPr>
          <w:sz w:val="24"/>
        </w:rPr>
        <w:t>5</w:t>
      </w:r>
      <w:r w:rsidRPr="00CD7FD0">
        <w:rPr>
          <w:sz w:val="24"/>
        </w:rPr>
        <w:t>年第</w:t>
      </w:r>
      <w:r w:rsidR="001F4401">
        <w:rPr>
          <w:rFonts w:hint="eastAsia"/>
          <w:sz w:val="24"/>
        </w:rPr>
        <w:t>一</w:t>
      </w:r>
      <w:r w:rsidRPr="00CD7FD0">
        <w:rPr>
          <w:sz w:val="24"/>
        </w:rPr>
        <w:t>次临时股东大会的通知》。</w:t>
      </w:r>
    </w:p>
    <w:p w14:paraId="251D524C" w14:textId="77777777" w:rsidR="00776040" w:rsidRPr="00776040" w:rsidRDefault="00776040" w:rsidP="00776040">
      <w:pPr>
        <w:spacing w:line="360" w:lineRule="auto"/>
        <w:ind w:firstLineChars="200" w:firstLine="482"/>
        <w:rPr>
          <w:b/>
          <w:sz w:val="24"/>
        </w:rPr>
      </w:pPr>
      <w:r w:rsidRPr="00776040">
        <w:rPr>
          <w:rFonts w:hint="eastAsia"/>
          <w:b/>
          <w:sz w:val="24"/>
        </w:rPr>
        <w:t>三、备查文件</w:t>
      </w:r>
    </w:p>
    <w:p w14:paraId="70EAE8BA" w14:textId="1CA8D25C" w:rsidR="00776040" w:rsidRDefault="00F6143F" w:rsidP="00776040">
      <w:pPr>
        <w:spacing w:line="360" w:lineRule="auto"/>
        <w:ind w:firstLineChars="200" w:firstLine="480"/>
        <w:rPr>
          <w:sz w:val="24"/>
        </w:rPr>
      </w:pPr>
      <w:r>
        <w:rPr>
          <w:rFonts w:hint="eastAsia"/>
          <w:sz w:val="24"/>
        </w:rPr>
        <w:t>1</w:t>
      </w:r>
      <w:r>
        <w:rPr>
          <w:rFonts w:hint="eastAsia"/>
          <w:sz w:val="24"/>
        </w:rPr>
        <w:t>、</w:t>
      </w:r>
      <w:r w:rsidR="00776040" w:rsidRPr="00776040">
        <w:rPr>
          <w:sz w:val="24"/>
        </w:rPr>
        <w:t>第八届董事会</w:t>
      </w:r>
      <w:r w:rsidR="00131A8B">
        <w:rPr>
          <w:sz w:val="24"/>
        </w:rPr>
        <w:t>第二十次</w:t>
      </w:r>
      <w:r w:rsidR="00776040" w:rsidRPr="00776040">
        <w:rPr>
          <w:sz w:val="24"/>
        </w:rPr>
        <w:t>会议决议</w:t>
      </w:r>
      <w:r>
        <w:rPr>
          <w:rFonts w:hint="eastAsia"/>
          <w:sz w:val="24"/>
        </w:rPr>
        <w:t>；</w:t>
      </w:r>
    </w:p>
    <w:p w14:paraId="3F3FE872" w14:textId="02B051D0" w:rsidR="00DC3D8D" w:rsidRDefault="00F6143F" w:rsidP="0080799D">
      <w:pPr>
        <w:spacing w:line="360" w:lineRule="auto"/>
        <w:ind w:firstLineChars="200" w:firstLine="480"/>
        <w:rPr>
          <w:sz w:val="24"/>
        </w:rPr>
      </w:pPr>
      <w:r>
        <w:rPr>
          <w:rFonts w:hint="eastAsia"/>
          <w:sz w:val="24"/>
        </w:rPr>
        <w:t>2</w:t>
      </w:r>
      <w:r>
        <w:rPr>
          <w:rFonts w:hint="eastAsia"/>
          <w:sz w:val="24"/>
        </w:rPr>
        <w:t>、</w:t>
      </w:r>
      <w:r w:rsidR="00DC3D8D">
        <w:rPr>
          <w:rFonts w:hint="eastAsia"/>
          <w:sz w:val="24"/>
        </w:rPr>
        <w:t>第八届董事会提名委员会第七次会议决议；</w:t>
      </w:r>
    </w:p>
    <w:p w14:paraId="61AC15C2" w14:textId="6FD708CC" w:rsidR="0080799D" w:rsidRPr="0080799D" w:rsidRDefault="00DC3D8D" w:rsidP="00DC3D8D">
      <w:pPr>
        <w:spacing w:line="360" w:lineRule="auto"/>
        <w:ind w:firstLineChars="200" w:firstLine="480"/>
        <w:rPr>
          <w:sz w:val="24"/>
        </w:rPr>
      </w:pPr>
      <w:r>
        <w:rPr>
          <w:rFonts w:hint="eastAsia"/>
          <w:sz w:val="24"/>
        </w:rPr>
        <w:t>3</w:t>
      </w:r>
      <w:r>
        <w:rPr>
          <w:rFonts w:hint="eastAsia"/>
          <w:sz w:val="24"/>
        </w:rPr>
        <w:t>、</w:t>
      </w:r>
      <w:r w:rsidR="0025308F" w:rsidRPr="00CD7FD0">
        <w:rPr>
          <w:rFonts w:hint="eastAsia"/>
          <w:sz w:val="24"/>
        </w:rPr>
        <w:t>独立董事专门会议</w:t>
      </w:r>
      <w:r w:rsidR="0025308F" w:rsidRPr="00CD7FD0">
        <w:rPr>
          <w:rFonts w:hint="eastAsia"/>
          <w:sz w:val="24"/>
        </w:rPr>
        <w:t>202</w:t>
      </w:r>
      <w:r w:rsidR="0025308F">
        <w:rPr>
          <w:rFonts w:hint="eastAsia"/>
          <w:sz w:val="24"/>
        </w:rPr>
        <w:t>5</w:t>
      </w:r>
      <w:r w:rsidR="0025308F" w:rsidRPr="00CD7FD0">
        <w:rPr>
          <w:rFonts w:hint="eastAsia"/>
          <w:sz w:val="24"/>
        </w:rPr>
        <w:t>年第</w:t>
      </w:r>
      <w:r w:rsidR="0025308F">
        <w:rPr>
          <w:rFonts w:hint="eastAsia"/>
          <w:sz w:val="24"/>
        </w:rPr>
        <w:t>一</w:t>
      </w:r>
      <w:r w:rsidR="0025308F" w:rsidRPr="00CD7FD0">
        <w:rPr>
          <w:rFonts w:hint="eastAsia"/>
          <w:sz w:val="24"/>
        </w:rPr>
        <w:t>次会议</w:t>
      </w:r>
      <w:r w:rsidR="0025308F">
        <w:rPr>
          <w:rFonts w:hint="eastAsia"/>
          <w:sz w:val="24"/>
        </w:rPr>
        <w:t>决议</w:t>
      </w:r>
      <w:r>
        <w:rPr>
          <w:rFonts w:hint="eastAsia"/>
          <w:sz w:val="24"/>
        </w:rPr>
        <w:t>。</w:t>
      </w:r>
    </w:p>
    <w:p w14:paraId="3E1390B8" w14:textId="621E1952" w:rsidR="00776040" w:rsidRPr="00776040" w:rsidRDefault="00776040" w:rsidP="00D84EAE">
      <w:pPr>
        <w:spacing w:line="360" w:lineRule="auto"/>
        <w:ind w:firstLineChars="200" w:firstLine="480"/>
        <w:rPr>
          <w:sz w:val="24"/>
        </w:rPr>
      </w:pPr>
      <w:r w:rsidRPr="00776040">
        <w:rPr>
          <w:rFonts w:hint="eastAsia"/>
          <w:sz w:val="24"/>
        </w:rPr>
        <w:t>特此公告。</w:t>
      </w:r>
    </w:p>
    <w:p w14:paraId="41A1A825" w14:textId="77777777" w:rsidR="007F48BC" w:rsidRDefault="007F48BC" w:rsidP="00776040">
      <w:pPr>
        <w:spacing w:line="360" w:lineRule="auto"/>
        <w:ind w:firstLineChars="2000" w:firstLine="4800"/>
        <w:rPr>
          <w:sz w:val="24"/>
        </w:rPr>
      </w:pPr>
    </w:p>
    <w:p w14:paraId="0FA3C35B" w14:textId="77777777" w:rsidR="00776040" w:rsidRPr="00776040" w:rsidRDefault="00776040" w:rsidP="00776040">
      <w:pPr>
        <w:spacing w:line="360" w:lineRule="auto"/>
        <w:ind w:firstLineChars="2000" w:firstLine="4800"/>
        <w:rPr>
          <w:sz w:val="24"/>
        </w:rPr>
      </w:pPr>
      <w:r w:rsidRPr="00776040">
        <w:rPr>
          <w:rFonts w:hint="eastAsia"/>
          <w:sz w:val="24"/>
        </w:rPr>
        <w:t>渤海水业股份有限公司董事会</w:t>
      </w:r>
    </w:p>
    <w:p w14:paraId="3E97017C" w14:textId="56A78092" w:rsidR="00797C22" w:rsidRPr="00797C22" w:rsidRDefault="00776040" w:rsidP="00797C22">
      <w:pPr>
        <w:spacing w:line="360" w:lineRule="auto"/>
        <w:ind w:firstLineChars="2300" w:firstLine="5520"/>
        <w:rPr>
          <w:rFonts w:ascii="宋体" w:hAnsi="宋体" w:cs="宋体"/>
          <w:sz w:val="24"/>
        </w:rPr>
      </w:pPr>
      <w:r w:rsidRPr="00776040">
        <w:rPr>
          <w:sz w:val="24"/>
        </w:rPr>
        <w:t>202</w:t>
      </w:r>
      <w:r w:rsidR="00954CAB">
        <w:rPr>
          <w:rFonts w:hint="eastAsia"/>
          <w:sz w:val="24"/>
        </w:rPr>
        <w:t>5</w:t>
      </w:r>
      <w:r w:rsidRPr="00776040">
        <w:rPr>
          <w:sz w:val="24"/>
        </w:rPr>
        <w:t>年</w:t>
      </w:r>
      <w:r w:rsidRPr="00776040">
        <w:rPr>
          <w:sz w:val="24"/>
        </w:rPr>
        <w:t>1</w:t>
      </w:r>
      <w:r w:rsidRPr="00776040">
        <w:rPr>
          <w:sz w:val="24"/>
        </w:rPr>
        <w:t>月</w:t>
      </w:r>
      <w:r w:rsidR="00954CAB">
        <w:rPr>
          <w:rFonts w:hint="eastAsia"/>
          <w:sz w:val="24"/>
        </w:rPr>
        <w:t>23</w:t>
      </w:r>
      <w:r w:rsidRPr="00776040">
        <w:rPr>
          <w:rFonts w:ascii="宋体" w:hAnsi="宋体" w:cs="宋体" w:hint="eastAsia"/>
          <w:sz w:val="24"/>
        </w:rPr>
        <w:t>日</w:t>
      </w:r>
      <w:r w:rsidR="00797C22">
        <w:rPr>
          <w:rFonts w:ascii="宋体" w:hAnsi="宋体" w:cs="宋体"/>
          <w:sz w:val="24"/>
        </w:rPr>
        <w:br w:type="page"/>
      </w:r>
    </w:p>
    <w:p w14:paraId="6184EB99" w14:textId="77777777" w:rsidR="00797C22" w:rsidRPr="00797C22" w:rsidRDefault="00797C22" w:rsidP="00797C22">
      <w:pPr>
        <w:pStyle w:val="Default"/>
        <w:spacing w:line="360" w:lineRule="auto"/>
        <w:rPr>
          <w:rFonts w:ascii="Times New Roman" w:cs="Times New Roman"/>
          <w:b/>
          <w:color w:val="auto"/>
          <w:kern w:val="2"/>
        </w:rPr>
      </w:pPr>
      <w:r w:rsidRPr="00797C22">
        <w:rPr>
          <w:rFonts w:ascii="Times New Roman" w:cs="Times New Roman"/>
          <w:b/>
          <w:color w:val="auto"/>
          <w:kern w:val="2"/>
        </w:rPr>
        <w:lastRenderedPageBreak/>
        <w:t>附件：简历</w:t>
      </w:r>
    </w:p>
    <w:p w14:paraId="434F278C" w14:textId="61A76324" w:rsidR="00797C22" w:rsidRPr="00797C22" w:rsidRDefault="00797C22" w:rsidP="00797C22">
      <w:pPr>
        <w:spacing w:line="360" w:lineRule="auto"/>
        <w:ind w:firstLineChars="253" w:firstLine="607"/>
        <w:rPr>
          <w:sz w:val="24"/>
          <w:szCs w:val="22"/>
        </w:rPr>
      </w:pPr>
      <w:r w:rsidRPr="00797C22">
        <w:rPr>
          <w:rFonts w:hint="eastAsia"/>
          <w:sz w:val="24"/>
          <w:szCs w:val="22"/>
        </w:rPr>
        <w:t>1</w:t>
      </w:r>
      <w:r w:rsidRPr="00797C22">
        <w:rPr>
          <w:rFonts w:hint="eastAsia"/>
          <w:sz w:val="24"/>
          <w:szCs w:val="22"/>
        </w:rPr>
        <w:t>、</w:t>
      </w:r>
      <w:bookmarkStart w:id="2" w:name="OLE_LINK3"/>
      <w:bookmarkStart w:id="3" w:name="OLE_LINK4"/>
      <w:bookmarkStart w:id="4" w:name="OLE_LINK36"/>
      <w:bookmarkStart w:id="5" w:name="OLE_LINK37"/>
      <w:bookmarkStart w:id="6" w:name="OLE_LINK8"/>
      <w:bookmarkStart w:id="7" w:name="OLE_LINK9"/>
      <w:bookmarkStart w:id="8" w:name="OLE_LINK10"/>
      <w:bookmarkStart w:id="9" w:name="OLE_LINK11"/>
      <w:r w:rsidRPr="00797C22">
        <w:rPr>
          <w:rFonts w:hint="eastAsia"/>
          <w:sz w:val="24"/>
          <w:szCs w:val="22"/>
        </w:rPr>
        <w:t>段咏，女，</w:t>
      </w:r>
      <w:r w:rsidRPr="00797C22">
        <w:rPr>
          <w:rFonts w:hint="eastAsia"/>
          <w:sz w:val="24"/>
          <w:szCs w:val="22"/>
        </w:rPr>
        <w:t>1969</w:t>
      </w:r>
      <w:r w:rsidRPr="00797C22">
        <w:rPr>
          <w:rFonts w:hint="eastAsia"/>
          <w:sz w:val="24"/>
          <w:szCs w:val="22"/>
        </w:rPr>
        <w:t>年</w:t>
      </w:r>
      <w:r w:rsidRPr="00797C22">
        <w:rPr>
          <w:rFonts w:hint="eastAsia"/>
          <w:sz w:val="24"/>
          <w:szCs w:val="22"/>
        </w:rPr>
        <w:t>2</w:t>
      </w:r>
      <w:r w:rsidRPr="00797C22">
        <w:rPr>
          <w:rFonts w:hint="eastAsia"/>
          <w:sz w:val="24"/>
          <w:szCs w:val="22"/>
        </w:rPr>
        <w:t>月生，管理学专业，研究生学历，硕士学位，注册会计师，注册资产评估师。现任天津天财有限责任会计师事务所合伙人，天津华来科技股份有限公司独立董事，天津望圆智能科技股份有限公司独立董事。曾任中国新兴天津进出口有限责任公司计财部副部长、办公室主任助理，天津方正会计师事务所评估项目经理，深圳鹏城会计师事务所</w:t>
      </w:r>
      <w:r w:rsidR="00DD6081">
        <w:rPr>
          <w:rFonts w:hint="eastAsia"/>
          <w:sz w:val="24"/>
          <w:szCs w:val="22"/>
        </w:rPr>
        <w:t>有限公司</w:t>
      </w:r>
      <w:r w:rsidRPr="00797C22">
        <w:rPr>
          <w:rFonts w:hint="eastAsia"/>
          <w:sz w:val="24"/>
          <w:szCs w:val="22"/>
        </w:rPr>
        <w:t>审计项目经理，信永中和会计师事务所</w:t>
      </w:r>
      <w:r w:rsidR="003653FD">
        <w:rPr>
          <w:rFonts w:hint="eastAsia"/>
          <w:sz w:val="24"/>
          <w:szCs w:val="22"/>
        </w:rPr>
        <w:t>（特殊普通合伙）</w:t>
      </w:r>
      <w:r w:rsidRPr="00797C22">
        <w:rPr>
          <w:rFonts w:hint="eastAsia"/>
          <w:sz w:val="24"/>
          <w:szCs w:val="22"/>
        </w:rPr>
        <w:t>审计项目经理，安永华明会计师事务所</w:t>
      </w:r>
      <w:r w:rsidR="003653FD">
        <w:rPr>
          <w:rFonts w:hint="eastAsia"/>
          <w:sz w:val="24"/>
          <w:szCs w:val="22"/>
        </w:rPr>
        <w:t>（特殊普通合伙）</w:t>
      </w:r>
      <w:r w:rsidRPr="00797C22">
        <w:rPr>
          <w:rFonts w:hint="eastAsia"/>
          <w:sz w:val="24"/>
          <w:szCs w:val="22"/>
        </w:rPr>
        <w:t>审计经理，德勤华永会计师事务所</w:t>
      </w:r>
      <w:r w:rsidR="003653FD">
        <w:rPr>
          <w:rFonts w:hint="eastAsia"/>
          <w:sz w:val="24"/>
          <w:szCs w:val="22"/>
        </w:rPr>
        <w:t>（特殊普通合伙）</w:t>
      </w:r>
      <w:r w:rsidRPr="00797C22">
        <w:rPr>
          <w:rFonts w:hint="eastAsia"/>
          <w:sz w:val="24"/>
          <w:szCs w:val="22"/>
        </w:rPr>
        <w:t>审计高级经理，</w:t>
      </w:r>
      <w:bookmarkStart w:id="10" w:name="OLE_LINK6"/>
      <w:bookmarkStart w:id="11" w:name="OLE_LINK7"/>
      <w:r w:rsidRPr="00797C22">
        <w:rPr>
          <w:rFonts w:hint="eastAsia"/>
          <w:sz w:val="24"/>
          <w:szCs w:val="22"/>
        </w:rPr>
        <w:t>天津睿和财富管理咨询有限公司</w:t>
      </w:r>
      <w:bookmarkEnd w:id="10"/>
      <w:bookmarkEnd w:id="11"/>
      <w:r w:rsidRPr="00797C22">
        <w:rPr>
          <w:rFonts w:hint="eastAsia"/>
          <w:sz w:val="24"/>
          <w:szCs w:val="22"/>
        </w:rPr>
        <w:t>执行副总经理，天津尤尼泰会计师事务所有限公司合伙人，天津天保基建股份有限公司独立董事，天津市大林新材料科技股份有限公司独立董事，天津金米特科技股份有限公司独立董事，天津华鸿科技股份有限公司独立董事，天津津滨发展股份有限公司独立董事。</w:t>
      </w:r>
      <w:bookmarkEnd w:id="2"/>
      <w:bookmarkEnd w:id="3"/>
      <w:bookmarkEnd w:id="4"/>
      <w:bookmarkEnd w:id="5"/>
    </w:p>
    <w:bookmarkEnd w:id="6"/>
    <w:bookmarkEnd w:id="7"/>
    <w:p w14:paraId="4EACECF7" w14:textId="77777777" w:rsidR="00797C22" w:rsidRPr="00797C22" w:rsidRDefault="00797C22" w:rsidP="00797C22">
      <w:pPr>
        <w:pStyle w:val="ac"/>
        <w:spacing w:line="360" w:lineRule="auto"/>
        <w:ind w:firstLine="480"/>
        <w:rPr>
          <w:rFonts w:ascii="Times New Roman" w:eastAsia="宋体" w:hAnsi="Times New Roman" w:cs="Times New Roman"/>
          <w:sz w:val="24"/>
          <w:szCs w:val="24"/>
        </w:rPr>
      </w:pPr>
      <w:r w:rsidRPr="00797C22">
        <w:rPr>
          <w:rFonts w:ascii="Times New Roman" w:hAnsi="Times New Roman" w:hint="eastAsia"/>
          <w:sz w:val="24"/>
          <w:szCs w:val="21"/>
        </w:rPr>
        <w:t>不存在不得提名为独立董事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797C22">
        <w:rPr>
          <w:rFonts w:ascii="Times New Roman" w:hAnsi="Times New Roman" w:hint="eastAsia"/>
          <w:sz w:val="24"/>
          <w:szCs w:val="21"/>
        </w:rPr>
        <w:t>5%</w:t>
      </w:r>
      <w:r w:rsidRPr="00797C22">
        <w:rPr>
          <w:rFonts w:ascii="Times New Roman" w:hAnsi="Times New Roman" w:hint="eastAsia"/>
          <w:sz w:val="24"/>
          <w:szCs w:val="21"/>
        </w:rPr>
        <w:t>以上股份的股东、实际控制人、公司其他董事、监事和高级管理人员不存在关联关系；未持有公司股份；不是失信被执行人；不是失信责任主体；符合有关法律、行政法规、部门规章、规范性文件、《股票上市规则》及交易所其他相关规定等要求的任职资格，已取得独立董事资格证书。</w:t>
      </w:r>
    </w:p>
    <w:bookmarkEnd w:id="8"/>
    <w:bookmarkEnd w:id="9"/>
    <w:p w14:paraId="5B0BA808" w14:textId="77777777" w:rsidR="00797C22" w:rsidRPr="00797C22" w:rsidRDefault="00797C22" w:rsidP="00797C22">
      <w:pPr>
        <w:spacing w:line="360" w:lineRule="auto"/>
        <w:ind w:firstLine="570"/>
        <w:rPr>
          <w:sz w:val="24"/>
        </w:rPr>
      </w:pPr>
      <w:r w:rsidRPr="00797C22">
        <w:rPr>
          <w:rFonts w:hint="eastAsia"/>
          <w:sz w:val="24"/>
        </w:rPr>
        <w:t>2</w:t>
      </w:r>
      <w:r w:rsidRPr="00797C22">
        <w:rPr>
          <w:rFonts w:hint="eastAsia"/>
          <w:sz w:val="24"/>
        </w:rPr>
        <w:t>、</w:t>
      </w:r>
      <w:bookmarkStart w:id="12" w:name="OLE_LINK25"/>
      <w:bookmarkStart w:id="13" w:name="OLE_LINK26"/>
      <w:bookmarkStart w:id="14" w:name="OLE_LINK27"/>
      <w:bookmarkStart w:id="15" w:name="OLE_LINK1"/>
      <w:bookmarkStart w:id="16" w:name="OLE_LINK2"/>
      <w:bookmarkStart w:id="17" w:name="OLE_LINK30"/>
      <w:bookmarkStart w:id="18" w:name="OLE_LINK31"/>
      <w:r w:rsidRPr="00797C22">
        <w:rPr>
          <w:rFonts w:hint="eastAsia"/>
          <w:sz w:val="24"/>
        </w:rPr>
        <w:t>郭兆然，女，</w:t>
      </w:r>
      <w:r w:rsidRPr="00797C22">
        <w:rPr>
          <w:rFonts w:hint="eastAsia"/>
          <w:sz w:val="24"/>
        </w:rPr>
        <w:t>1</w:t>
      </w:r>
      <w:r w:rsidRPr="00797C22">
        <w:rPr>
          <w:sz w:val="24"/>
        </w:rPr>
        <w:t>985</w:t>
      </w:r>
      <w:r w:rsidRPr="00797C22">
        <w:rPr>
          <w:sz w:val="24"/>
        </w:rPr>
        <w:t>年</w:t>
      </w:r>
      <w:r w:rsidRPr="00797C22">
        <w:rPr>
          <w:rFonts w:hint="eastAsia"/>
          <w:sz w:val="24"/>
        </w:rPr>
        <w:t>6</w:t>
      </w:r>
      <w:r w:rsidRPr="00797C22">
        <w:rPr>
          <w:rFonts w:hint="eastAsia"/>
          <w:sz w:val="24"/>
        </w:rPr>
        <w:t>月生，生物科学专业，本科学历，学士学位。现任渤海水业股份有限公司首席经济师、证券部经理。</w:t>
      </w:r>
      <w:bookmarkEnd w:id="12"/>
      <w:bookmarkEnd w:id="13"/>
      <w:bookmarkEnd w:id="14"/>
      <w:r w:rsidRPr="00797C22">
        <w:rPr>
          <w:rFonts w:hint="eastAsia"/>
          <w:sz w:val="24"/>
        </w:rPr>
        <w:t>曾任天津市安达供水有限公司副总经理，渤海水业股份有限公司第二分公司副总经理，天津市滨海水业集团有限公司执行董事，天津市泉州水务有限公司董事、总经理，渤海水业股份有限公司品牌推广部经理、办公室经理、高级行政官、总经理助理。</w:t>
      </w:r>
      <w:bookmarkEnd w:id="15"/>
      <w:bookmarkEnd w:id="16"/>
    </w:p>
    <w:bookmarkEnd w:id="17"/>
    <w:bookmarkEnd w:id="18"/>
    <w:p w14:paraId="693A0EC0" w14:textId="77777777" w:rsidR="00797C22" w:rsidRPr="00797C22" w:rsidRDefault="00797C22" w:rsidP="00797C22">
      <w:pPr>
        <w:spacing w:line="360" w:lineRule="auto"/>
        <w:ind w:firstLine="570"/>
        <w:rPr>
          <w:b/>
          <w:sz w:val="24"/>
        </w:rPr>
      </w:pPr>
      <w:r w:rsidRPr="00797C22">
        <w:rPr>
          <w:rFonts w:hint="eastAsia"/>
          <w:sz w:val="24"/>
        </w:rPr>
        <w:t>不存在不得提名为证券事务代表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797C22">
        <w:rPr>
          <w:rFonts w:hint="eastAsia"/>
          <w:sz w:val="24"/>
        </w:rPr>
        <w:t>5%</w:t>
      </w:r>
      <w:r w:rsidRPr="00797C22">
        <w:rPr>
          <w:rFonts w:hint="eastAsia"/>
          <w:sz w:val="24"/>
        </w:rPr>
        <w:t>以上股份的股东、实际控制人、公司其他董事、监事和高级管理人员不存在关联关系；未持有公司股份；不是失信被执行人；不是失信责任主体；符合有关法律、行政法规、部门规章、规范性文件、《股票上市规则》及交易所</w:t>
      </w:r>
      <w:r w:rsidRPr="00797C22">
        <w:rPr>
          <w:rFonts w:hint="eastAsia"/>
          <w:sz w:val="24"/>
        </w:rPr>
        <w:lastRenderedPageBreak/>
        <w:t>其他相关规定等要求的任职资格。</w:t>
      </w:r>
    </w:p>
    <w:sectPr w:rsidR="00797C22" w:rsidRPr="00797C22">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21DDB1" w14:textId="77777777" w:rsidR="00FD6E23" w:rsidRDefault="00FD6E23">
      <w:pPr>
        <w:ind w:firstLine="4830"/>
      </w:pPr>
      <w:r>
        <w:separator/>
      </w:r>
    </w:p>
    <w:p w14:paraId="1142A420" w14:textId="77777777" w:rsidR="00FD6E23" w:rsidRDefault="00FD6E23">
      <w:pPr>
        <w:ind w:firstLine="4830"/>
      </w:pPr>
    </w:p>
    <w:p w14:paraId="449F1B6B" w14:textId="77777777" w:rsidR="00FD6E23" w:rsidRDefault="00FD6E23" w:rsidP="00763324">
      <w:pPr>
        <w:ind w:firstLine="4830"/>
      </w:pPr>
    </w:p>
    <w:p w14:paraId="26EBAFC4" w14:textId="77777777" w:rsidR="00FD6E23" w:rsidRDefault="00FD6E23">
      <w:pPr>
        <w:ind w:firstLine="4830"/>
      </w:pPr>
    </w:p>
    <w:p w14:paraId="3AC2A827" w14:textId="77777777" w:rsidR="00FD6E23" w:rsidRDefault="00FD6E23" w:rsidP="00F16ACC">
      <w:pPr>
        <w:ind w:firstLine="4830"/>
      </w:pPr>
    </w:p>
    <w:p w14:paraId="58B9B19D" w14:textId="77777777" w:rsidR="00FD6E23" w:rsidRDefault="00FD6E23">
      <w:pPr>
        <w:ind w:firstLine="4830"/>
      </w:pPr>
    </w:p>
    <w:p w14:paraId="66DFBEE1" w14:textId="77777777" w:rsidR="00FD6E23" w:rsidRDefault="00FD6E23">
      <w:pPr>
        <w:ind w:firstLine="4830"/>
      </w:pPr>
    </w:p>
    <w:p w14:paraId="30AABEB1" w14:textId="77777777" w:rsidR="00FD6E23" w:rsidRDefault="00FD6E23" w:rsidP="00FD379D">
      <w:pPr>
        <w:ind w:firstLine="4830"/>
      </w:pPr>
    </w:p>
    <w:p w14:paraId="216256EE" w14:textId="77777777" w:rsidR="00FD6E23" w:rsidRDefault="00FD6E23">
      <w:pPr>
        <w:ind w:firstLine="4830"/>
      </w:pPr>
    </w:p>
    <w:p w14:paraId="54ADBF01" w14:textId="77777777" w:rsidR="00FD6E23" w:rsidRDefault="00FD6E23" w:rsidP="00022A84">
      <w:pPr>
        <w:ind w:firstLine="4830"/>
      </w:pPr>
    </w:p>
    <w:p w14:paraId="28855B56" w14:textId="77777777" w:rsidR="00FD6E23" w:rsidRDefault="00FD6E23">
      <w:pPr>
        <w:ind w:firstLine="4830"/>
      </w:pPr>
    </w:p>
  </w:endnote>
  <w:endnote w:type="continuationSeparator" w:id="0">
    <w:p w14:paraId="6DB7662E" w14:textId="77777777" w:rsidR="00FD6E23" w:rsidRDefault="00FD6E23">
      <w:pPr>
        <w:ind w:firstLine="4830"/>
      </w:pPr>
      <w:r>
        <w:continuationSeparator/>
      </w:r>
    </w:p>
    <w:p w14:paraId="2FD7E654" w14:textId="77777777" w:rsidR="00FD6E23" w:rsidRDefault="00FD6E23">
      <w:pPr>
        <w:ind w:firstLine="4830"/>
      </w:pPr>
    </w:p>
    <w:p w14:paraId="08ABE27C" w14:textId="77777777" w:rsidR="00FD6E23" w:rsidRDefault="00FD6E23" w:rsidP="00763324">
      <w:pPr>
        <w:ind w:firstLine="4830"/>
      </w:pPr>
    </w:p>
    <w:p w14:paraId="451C6AD7" w14:textId="77777777" w:rsidR="00FD6E23" w:rsidRDefault="00FD6E23">
      <w:pPr>
        <w:ind w:firstLine="4830"/>
      </w:pPr>
    </w:p>
    <w:p w14:paraId="6E3B91FE" w14:textId="77777777" w:rsidR="00FD6E23" w:rsidRDefault="00FD6E23" w:rsidP="00F16ACC">
      <w:pPr>
        <w:ind w:firstLine="4830"/>
      </w:pPr>
    </w:p>
    <w:p w14:paraId="7E5CBFF2" w14:textId="77777777" w:rsidR="00FD6E23" w:rsidRDefault="00FD6E23">
      <w:pPr>
        <w:ind w:firstLine="4830"/>
      </w:pPr>
    </w:p>
    <w:p w14:paraId="473C9EB9" w14:textId="77777777" w:rsidR="00FD6E23" w:rsidRDefault="00FD6E23">
      <w:pPr>
        <w:ind w:firstLine="4830"/>
      </w:pPr>
    </w:p>
    <w:p w14:paraId="7BA20A20" w14:textId="77777777" w:rsidR="00FD6E23" w:rsidRDefault="00FD6E23" w:rsidP="00FD379D">
      <w:pPr>
        <w:ind w:firstLine="4830"/>
      </w:pPr>
    </w:p>
    <w:p w14:paraId="126B758C" w14:textId="77777777" w:rsidR="00FD6E23" w:rsidRDefault="00FD6E23">
      <w:pPr>
        <w:ind w:firstLine="4830"/>
      </w:pPr>
    </w:p>
    <w:p w14:paraId="3F894284" w14:textId="77777777" w:rsidR="00FD6E23" w:rsidRDefault="00FD6E23" w:rsidP="00022A84">
      <w:pPr>
        <w:ind w:firstLine="4830"/>
      </w:pPr>
    </w:p>
    <w:p w14:paraId="0FC9A6CF" w14:textId="77777777" w:rsidR="00FD6E23" w:rsidRDefault="00FD6E23">
      <w:pPr>
        <w:ind w:firstLine="483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4140"/>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4140"/>
    </w:pPr>
  </w:p>
  <w:p w14:paraId="6061A282" w14:textId="77777777" w:rsidR="00565D25" w:rsidRDefault="00565D25">
    <w:pPr>
      <w:ind w:firstLine="4830"/>
    </w:pPr>
  </w:p>
  <w:p w14:paraId="4169CCBE" w14:textId="77777777" w:rsidR="00565D25" w:rsidRDefault="00565D25" w:rsidP="00763324">
    <w:pPr>
      <w:ind w:firstLine="4830"/>
    </w:pPr>
  </w:p>
  <w:p w14:paraId="6BAC098A" w14:textId="77777777" w:rsidR="00FC2789" w:rsidRDefault="00FC2789">
    <w:pPr>
      <w:ind w:firstLine="4830"/>
    </w:pPr>
  </w:p>
  <w:p w14:paraId="11EB21A0" w14:textId="77777777" w:rsidR="00FC2789" w:rsidRDefault="00FC2789" w:rsidP="00F16ACC">
    <w:pPr>
      <w:ind w:firstLine="4830"/>
    </w:pPr>
  </w:p>
  <w:p w14:paraId="71B794F7" w14:textId="77777777" w:rsidR="00B85AAF" w:rsidRDefault="00B85AAF">
    <w:pPr>
      <w:ind w:firstLine="4830"/>
    </w:pPr>
  </w:p>
  <w:p w14:paraId="10169102" w14:textId="77777777" w:rsidR="004C7550" w:rsidRDefault="004C7550">
    <w:pPr>
      <w:ind w:firstLine="4830"/>
    </w:pPr>
  </w:p>
  <w:p w14:paraId="09F7A588" w14:textId="77777777" w:rsidR="004C7550" w:rsidRDefault="004C7550" w:rsidP="00FD379D">
    <w:pPr>
      <w:ind w:firstLine="4830"/>
    </w:pPr>
  </w:p>
  <w:p w14:paraId="0DE1E194" w14:textId="77777777" w:rsidR="0002751F" w:rsidRDefault="0002751F">
    <w:pPr>
      <w:ind w:firstLine="4830"/>
    </w:pPr>
  </w:p>
  <w:p w14:paraId="4450FDF9" w14:textId="77777777" w:rsidR="0002751F" w:rsidRDefault="0002751F" w:rsidP="00022A84">
    <w:pPr>
      <w:ind w:firstLine="4830"/>
    </w:pPr>
  </w:p>
  <w:p w14:paraId="398BF25A" w14:textId="77777777" w:rsidR="0013563D" w:rsidRDefault="0013563D">
    <w:pPr>
      <w:ind w:firstLine="483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952778" w14:textId="77777777" w:rsidR="00FD6E23" w:rsidRDefault="00FD6E23">
      <w:pPr>
        <w:ind w:firstLine="4830"/>
      </w:pPr>
      <w:r>
        <w:separator/>
      </w:r>
    </w:p>
    <w:p w14:paraId="1617E204" w14:textId="77777777" w:rsidR="00FD6E23" w:rsidRDefault="00FD6E23">
      <w:pPr>
        <w:ind w:firstLine="4830"/>
      </w:pPr>
    </w:p>
    <w:p w14:paraId="2D466881" w14:textId="77777777" w:rsidR="00FD6E23" w:rsidRDefault="00FD6E23" w:rsidP="00763324">
      <w:pPr>
        <w:ind w:firstLine="4830"/>
      </w:pPr>
    </w:p>
    <w:p w14:paraId="0123E76C" w14:textId="77777777" w:rsidR="00FD6E23" w:rsidRDefault="00FD6E23">
      <w:pPr>
        <w:ind w:firstLine="4830"/>
      </w:pPr>
    </w:p>
    <w:p w14:paraId="5971C372" w14:textId="77777777" w:rsidR="00FD6E23" w:rsidRDefault="00FD6E23" w:rsidP="00F16ACC">
      <w:pPr>
        <w:ind w:firstLine="4830"/>
      </w:pPr>
    </w:p>
    <w:p w14:paraId="7C63C281" w14:textId="77777777" w:rsidR="00FD6E23" w:rsidRDefault="00FD6E23">
      <w:pPr>
        <w:ind w:firstLine="4830"/>
      </w:pPr>
    </w:p>
    <w:p w14:paraId="1A29CF38" w14:textId="77777777" w:rsidR="00FD6E23" w:rsidRDefault="00FD6E23">
      <w:pPr>
        <w:ind w:firstLine="4830"/>
      </w:pPr>
    </w:p>
    <w:p w14:paraId="50FF50AA" w14:textId="77777777" w:rsidR="00FD6E23" w:rsidRDefault="00FD6E23" w:rsidP="00FD379D">
      <w:pPr>
        <w:ind w:firstLine="4830"/>
      </w:pPr>
    </w:p>
    <w:p w14:paraId="6DC661DF" w14:textId="77777777" w:rsidR="00FD6E23" w:rsidRDefault="00FD6E23">
      <w:pPr>
        <w:ind w:firstLine="4830"/>
      </w:pPr>
    </w:p>
    <w:p w14:paraId="6EA5993A" w14:textId="77777777" w:rsidR="00FD6E23" w:rsidRDefault="00FD6E23" w:rsidP="00022A84">
      <w:pPr>
        <w:ind w:firstLine="4830"/>
      </w:pPr>
    </w:p>
    <w:p w14:paraId="61F43197" w14:textId="77777777" w:rsidR="00FD6E23" w:rsidRDefault="00FD6E23">
      <w:pPr>
        <w:ind w:firstLine="4830"/>
      </w:pPr>
    </w:p>
  </w:footnote>
  <w:footnote w:type="continuationSeparator" w:id="0">
    <w:p w14:paraId="7ED41DE1" w14:textId="77777777" w:rsidR="00FD6E23" w:rsidRDefault="00FD6E23">
      <w:pPr>
        <w:ind w:firstLine="4830"/>
      </w:pPr>
      <w:r>
        <w:continuationSeparator/>
      </w:r>
    </w:p>
    <w:p w14:paraId="2A8B3D0C" w14:textId="77777777" w:rsidR="00FD6E23" w:rsidRDefault="00FD6E23">
      <w:pPr>
        <w:ind w:firstLine="4830"/>
      </w:pPr>
    </w:p>
    <w:p w14:paraId="3AB1B606" w14:textId="77777777" w:rsidR="00FD6E23" w:rsidRDefault="00FD6E23" w:rsidP="00763324">
      <w:pPr>
        <w:ind w:firstLine="4830"/>
      </w:pPr>
    </w:p>
    <w:p w14:paraId="4EA0D4A7" w14:textId="77777777" w:rsidR="00FD6E23" w:rsidRDefault="00FD6E23">
      <w:pPr>
        <w:ind w:firstLine="4830"/>
      </w:pPr>
    </w:p>
    <w:p w14:paraId="0B0AE7A8" w14:textId="77777777" w:rsidR="00FD6E23" w:rsidRDefault="00FD6E23" w:rsidP="00F16ACC">
      <w:pPr>
        <w:ind w:firstLine="4830"/>
      </w:pPr>
    </w:p>
    <w:p w14:paraId="3C65DB78" w14:textId="77777777" w:rsidR="00FD6E23" w:rsidRDefault="00FD6E23">
      <w:pPr>
        <w:ind w:firstLine="4830"/>
      </w:pPr>
    </w:p>
    <w:p w14:paraId="2AA1505B" w14:textId="77777777" w:rsidR="00FD6E23" w:rsidRDefault="00FD6E23">
      <w:pPr>
        <w:ind w:firstLine="4830"/>
      </w:pPr>
    </w:p>
    <w:p w14:paraId="09946AA9" w14:textId="77777777" w:rsidR="00FD6E23" w:rsidRDefault="00FD6E23" w:rsidP="00FD379D">
      <w:pPr>
        <w:ind w:firstLine="4830"/>
      </w:pPr>
    </w:p>
    <w:p w14:paraId="1DCC8055" w14:textId="77777777" w:rsidR="00FD6E23" w:rsidRDefault="00FD6E23">
      <w:pPr>
        <w:ind w:firstLine="4830"/>
      </w:pPr>
    </w:p>
    <w:p w14:paraId="4963F36D" w14:textId="77777777" w:rsidR="00FD6E23" w:rsidRDefault="00FD6E23" w:rsidP="00022A84">
      <w:pPr>
        <w:ind w:firstLine="4830"/>
      </w:pPr>
    </w:p>
    <w:p w14:paraId="1A7E7F6E" w14:textId="77777777" w:rsidR="00FD6E23" w:rsidRDefault="00FD6E23">
      <w:pPr>
        <w:ind w:firstLine="483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2A84"/>
    <w:rsid w:val="00022F85"/>
    <w:rsid w:val="0002751F"/>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5CC1"/>
    <w:rsid w:val="000A6D29"/>
    <w:rsid w:val="000B0502"/>
    <w:rsid w:val="000B129C"/>
    <w:rsid w:val="000B1A6D"/>
    <w:rsid w:val="000B2AA8"/>
    <w:rsid w:val="000B412D"/>
    <w:rsid w:val="000B6F7F"/>
    <w:rsid w:val="000B783C"/>
    <w:rsid w:val="000C1818"/>
    <w:rsid w:val="000C1CAB"/>
    <w:rsid w:val="000C6A93"/>
    <w:rsid w:val="000C7FC7"/>
    <w:rsid w:val="000D1670"/>
    <w:rsid w:val="000D1B14"/>
    <w:rsid w:val="000D1DAC"/>
    <w:rsid w:val="000D4632"/>
    <w:rsid w:val="000D7DC6"/>
    <w:rsid w:val="000E7468"/>
    <w:rsid w:val="000E799E"/>
    <w:rsid w:val="000F0D68"/>
    <w:rsid w:val="000F1067"/>
    <w:rsid w:val="000F5300"/>
    <w:rsid w:val="000F65AD"/>
    <w:rsid w:val="000F75DD"/>
    <w:rsid w:val="001038A3"/>
    <w:rsid w:val="0010469D"/>
    <w:rsid w:val="00104DAA"/>
    <w:rsid w:val="001078C2"/>
    <w:rsid w:val="0011032C"/>
    <w:rsid w:val="001115FA"/>
    <w:rsid w:val="0011284F"/>
    <w:rsid w:val="00112F22"/>
    <w:rsid w:val="00114EE5"/>
    <w:rsid w:val="0011522B"/>
    <w:rsid w:val="001216A9"/>
    <w:rsid w:val="001216D7"/>
    <w:rsid w:val="00122C0E"/>
    <w:rsid w:val="0012706A"/>
    <w:rsid w:val="00127587"/>
    <w:rsid w:val="001303CB"/>
    <w:rsid w:val="00131A8B"/>
    <w:rsid w:val="0013265E"/>
    <w:rsid w:val="00133CB7"/>
    <w:rsid w:val="00134142"/>
    <w:rsid w:val="0013563D"/>
    <w:rsid w:val="001358C1"/>
    <w:rsid w:val="00136600"/>
    <w:rsid w:val="00136AE0"/>
    <w:rsid w:val="00137D2D"/>
    <w:rsid w:val="00140931"/>
    <w:rsid w:val="001409F9"/>
    <w:rsid w:val="0014132F"/>
    <w:rsid w:val="001420A7"/>
    <w:rsid w:val="001447A0"/>
    <w:rsid w:val="001461EE"/>
    <w:rsid w:val="001469E0"/>
    <w:rsid w:val="00150B14"/>
    <w:rsid w:val="00151A7A"/>
    <w:rsid w:val="001528E3"/>
    <w:rsid w:val="00155473"/>
    <w:rsid w:val="001602EF"/>
    <w:rsid w:val="00160637"/>
    <w:rsid w:val="00163261"/>
    <w:rsid w:val="00166D43"/>
    <w:rsid w:val="00167E3A"/>
    <w:rsid w:val="001701EF"/>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4986"/>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0BD4"/>
    <w:rsid w:val="001F2AC9"/>
    <w:rsid w:val="001F2B02"/>
    <w:rsid w:val="001F4401"/>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411F4"/>
    <w:rsid w:val="00241A00"/>
    <w:rsid w:val="00243912"/>
    <w:rsid w:val="00243AFD"/>
    <w:rsid w:val="002444C1"/>
    <w:rsid w:val="002475A4"/>
    <w:rsid w:val="00252393"/>
    <w:rsid w:val="0025308F"/>
    <w:rsid w:val="00254009"/>
    <w:rsid w:val="002544B9"/>
    <w:rsid w:val="0025544B"/>
    <w:rsid w:val="00256ED9"/>
    <w:rsid w:val="0026090B"/>
    <w:rsid w:val="00263597"/>
    <w:rsid w:val="00265776"/>
    <w:rsid w:val="0026693E"/>
    <w:rsid w:val="00267BBA"/>
    <w:rsid w:val="002725A3"/>
    <w:rsid w:val="00272C3A"/>
    <w:rsid w:val="00274683"/>
    <w:rsid w:val="00274BB1"/>
    <w:rsid w:val="00274E36"/>
    <w:rsid w:val="00274E8B"/>
    <w:rsid w:val="002757E6"/>
    <w:rsid w:val="002765DD"/>
    <w:rsid w:val="00276CF8"/>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0B12"/>
    <w:rsid w:val="002B2867"/>
    <w:rsid w:val="002B2B56"/>
    <w:rsid w:val="002B5A2B"/>
    <w:rsid w:val="002B5DE8"/>
    <w:rsid w:val="002B704F"/>
    <w:rsid w:val="002C09E4"/>
    <w:rsid w:val="002C206B"/>
    <w:rsid w:val="002C260F"/>
    <w:rsid w:val="002C2BC5"/>
    <w:rsid w:val="002C536F"/>
    <w:rsid w:val="002C6D52"/>
    <w:rsid w:val="002C7B26"/>
    <w:rsid w:val="002D06CA"/>
    <w:rsid w:val="002D08BD"/>
    <w:rsid w:val="002D3039"/>
    <w:rsid w:val="002D4F86"/>
    <w:rsid w:val="002D660E"/>
    <w:rsid w:val="002D7381"/>
    <w:rsid w:val="002E0912"/>
    <w:rsid w:val="002E1551"/>
    <w:rsid w:val="002E249C"/>
    <w:rsid w:val="002E2EB5"/>
    <w:rsid w:val="002E66C4"/>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2E"/>
    <w:rsid w:val="003526C0"/>
    <w:rsid w:val="00353525"/>
    <w:rsid w:val="0035564D"/>
    <w:rsid w:val="00357609"/>
    <w:rsid w:val="00357E57"/>
    <w:rsid w:val="00363131"/>
    <w:rsid w:val="003631D5"/>
    <w:rsid w:val="003653FD"/>
    <w:rsid w:val="0036570E"/>
    <w:rsid w:val="00367611"/>
    <w:rsid w:val="00367C0D"/>
    <w:rsid w:val="00367ECC"/>
    <w:rsid w:val="00371818"/>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4010C8"/>
    <w:rsid w:val="00403F34"/>
    <w:rsid w:val="00404AA2"/>
    <w:rsid w:val="004064B8"/>
    <w:rsid w:val="00410627"/>
    <w:rsid w:val="00412947"/>
    <w:rsid w:val="004138F9"/>
    <w:rsid w:val="00415405"/>
    <w:rsid w:val="00415EAC"/>
    <w:rsid w:val="004202AD"/>
    <w:rsid w:val="00420C20"/>
    <w:rsid w:val="004230BF"/>
    <w:rsid w:val="004269B8"/>
    <w:rsid w:val="00426D9B"/>
    <w:rsid w:val="0043048A"/>
    <w:rsid w:val="00433B3C"/>
    <w:rsid w:val="00434694"/>
    <w:rsid w:val="004359A1"/>
    <w:rsid w:val="00436CF1"/>
    <w:rsid w:val="004420E9"/>
    <w:rsid w:val="00446F30"/>
    <w:rsid w:val="004519CC"/>
    <w:rsid w:val="00452676"/>
    <w:rsid w:val="004528E9"/>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6B3"/>
    <w:rsid w:val="004A4E9A"/>
    <w:rsid w:val="004A65C3"/>
    <w:rsid w:val="004A6D69"/>
    <w:rsid w:val="004A71E4"/>
    <w:rsid w:val="004A7770"/>
    <w:rsid w:val="004B23EF"/>
    <w:rsid w:val="004B281B"/>
    <w:rsid w:val="004B3254"/>
    <w:rsid w:val="004B371F"/>
    <w:rsid w:val="004B680B"/>
    <w:rsid w:val="004B7582"/>
    <w:rsid w:val="004C310A"/>
    <w:rsid w:val="004C7003"/>
    <w:rsid w:val="004C7550"/>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271D"/>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3798"/>
    <w:rsid w:val="00565D25"/>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535"/>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2799B"/>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56A"/>
    <w:rsid w:val="006869D6"/>
    <w:rsid w:val="00686B3D"/>
    <w:rsid w:val="006872B4"/>
    <w:rsid w:val="0069264C"/>
    <w:rsid w:val="0069692C"/>
    <w:rsid w:val="006A0B54"/>
    <w:rsid w:val="006A16E5"/>
    <w:rsid w:val="006A2AC1"/>
    <w:rsid w:val="006A37EC"/>
    <w:rsid w:val="006A550B"/>
    <w:rsid w:val="006A5C51"/>
    <w:rsid w:val="006A6B64"/>
    <w:rsid w:val="006B11BC"/>
    <w:rsid w:val="006B19F6"/>
    <w:rsid w:val="006B232F"/>
    <w:rsid w:val="006B3E64"/>
    <w:rsid w:val="006B3FCD"/>
    <w:rsid w:val="006B5215"/>
    <w:rsid w:val="006B5FC1"/>
    <w:rsid w:val="006C065B"/>
    <w:rsid w:val="006C18CA"/>
    <w:rsid w:val="006C585E"/>
    <w:rsid w:val="006C5A40"/>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0771"/>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162"/>
    <w:rsid w:val="007626EB"/>
    <w:rsid w:val="00763324"/>
    <w:rsid w:val="00763392"/>
    <w:rsid w:val="007677C4"/>
    <w:rsid w:val="007721E0"/>
    <w:rsid w:val="00776040"/>
    <w:rsid w:val="00780C25"/>
    <w:rsid w:val="00782507"/>
    <w:rsid w:val="007826AD"/>
    <w:rsid w:val="007833CD"/>
    <w:rsid w:val="007901A9"/>
    <w:rsid w:val="0079155B"/>
    <w:rsid w:val="00791B20"/>
    <w:rsid w:val="00792A64"/>
    <w:rsid w:val="0079555C"/>
    <w:rsid w:val="00795777"/>
    <w:rsid w:val="00795A98"/>
    <w:rsid w:val="00796AB2"/>
    <w:rsid w:val="00797C22"/>
    <w:rsid w:val="007A2726"/>
    <w:rsid w:val="007A69C3"/>
    <w:rsid w:val="007B03CF"/>
    <w:rsid w:val="007B0A92"/>
    <w:rsid w:val="007B0AC3"/>
    <w:rsid w:val="007B1F75"/>
    <w:rsid w:val="007B21F0"/>
    <w:rsid w:val="007B44F7"/>
    <w:rsid w:val="007B590C"/>
    <w:rsid w:val="007B67B0"/>
    <w:rsid w:val="007B71B0"/>
    <w:rsid w:val="007C0DEE"/>
    <w:rsid w:val="007C29C8"/>
    <w:rsid w:val="007C398E"/>
    <w:rsid w:val="007C3EA5"/>
    <w:rsid w:val="007C45CF"/>
    <w:rsid w:val="007C4D2C"/>
    <w:rsid w:val="007D0B46"/>
    <w:rsid w:val="007D16CD"/>
    <w:rsid w:val="007D4429"/>
    <w:rsid w:val="007D6BA7"/>
    <w:rsid w:val="007E0970"/>
    <w:rsid w:val="007E140F"/>
    <w:rsid w:val="007E4AE8"/>
    <w:rsid w:val="007E5B18"/>
    <w:rsid w:val="007E6968"/>
    <w:rsid w:val="007E739D"/>
    <w:rsid w:val="007E797A"/>
    <w:rsid w:val="007F11C3"/>
    <w:rsid w:val="007F3C59"/>
    <w:rsid w:val="007F48BC"/>
    <w:rsid w:val="007F72EE"/>
    <w:rsid w:val="007F7B4C"/>
    <w:rsid w:val="00801CA3"/>
    <w:rsid w:val="008023A5"/>
    <w:rsid w:val="00803398"/>
    <w:rsid w:val="00804FB0"/>
    <w:rsid w:val="0080799D"/>
    <w:rsid w:val="00810526"/>
    <w:rsid w:val="00810862"/>
    <w:rsid w:val="00810A53"/>
    <w:rsid w:val="008118B2"/>
    <w:rsid w:val="008123ED"/>
    <w:rsid w:val="0081307B"/>
    <w:rsid w:val="00816F16"/>
    <w:rsid w:val="00822083"/>
    <w:rsid w:val="008229F8"/>
    <w:rsid w:val="0082344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0EB"/>
    <w:rsid w:val="0089631C"/>
    <w:rsid w:val="00896D20"/>
    <w:rsid w:val="008971B2"/>
    <w:rsid w:val="008A1952"/>
    <w:rsid w:val="008A22FE"/>
    <w:rsid w:val="008A2521"/>
    <w:rsid w:val="008A382D"/>
    <w:rsid w:val="008A5DF2"/>
    <w:rsid w:val="008A5F4D"/>
    <w:rsid w:val="008A611F"/>
    <w:rsid w:val="008A69B7"/>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2CF0"/>
    <w:rsid w:val="008E4E64"/>
    <w:rsid w:val="008F19DE"/>
    <w:rsid w:val="008F3FC7"/>
    <w:rsid w:val="008F6A53"/>
    <w:rsid w:val="00900C83"/>
    <w:rsid w:val="00901DD7"/>
    <w:rsid w:val="00905CF5"/>
    <w:rsid w:val="00906B25"/>
    <w:rsid w:val="009153BF"/>
    <w:rsid w:val="00916257"/>
    <w:rsid w:val="0093034A"/>
    <w:rsid w:val="0093082F"/>
    <w:rsid w:val="00930AB8"/>
    <w:rsid w:val="00933D56"/>
    <w:rsid w:val="009347D0"/>
    <w:rsid w:val="0093621C"/>
    <w:rsid w:val="00937F91"/>
    <w:rsid w:val="0094089A"/>
    <w:rsid w:val="00941CC7"/>
    <w:rsid w:val="00943763"/>
    <w:rsid w:val="009439BD"/>
    <w:rsid w:val="00945F11"/>
    <w:rsid w:val="009521E4"/>
    <w:rsid w:val="00953238"/>
    <w:rsid w:val="00954CAB"/>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022B"/>
    <w:rsid w:val="009A2FA5"/>
    <w:rsid w:val="009A3599"/>
    <w:rsid w:val="009A4ADB"/>
    <w:rsid w:val="009A6AFD"/>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003C"/>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A23"/>
    <w:rsid w:val="00A31E3C"/>
    <w:rsid w:val="00A33A96"/>
    <w:rsid w:val="00A369D3"/>
    <w:rsid w:val="00A36AFB"/>
    <w:rsid w:val="00A4022C"/>
    <w:rsid w:val="00A402D2"/>
    <w:rsid w:val="00A40C63"/>
    <w:rsid w:val="00A41E8B"/>
    <w:rsid w:val="00A42501"/>
    <w:rsid w:val="00A472E2"/>
    <w:rsid w:val="00A4735D"/>
    <w:rsid w:val="00A50B84"/>
    <w:rsid w:val="00A51C3A"/>
    <w:rsid w:val="00A51F99"/>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B7FCA"/>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01E"/>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5385"/>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2CC4"/>
    <w:rsid w:val="00B846A0"/>
    <w:rsid w:val="00B84B52"/>
    <w:rsid w:val="00B85AAF"/>
    <w:rsid w:val="00B869F9"/>
    <w:rsid w:val="00B8705A"/>
    <w:rsid w:val="00B91A07"/>
    <w:rsid w:val="00B929CE"/>
    <w:rsid w:val="00BA0BCF"/>
    <w:rsid w:val="00BA1C13"/>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351"/>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54A2"/>
    <w:rsid w:val="00C46A09"/>
    <w:rsid w:val="00C5540C"/>
    <w:rsid w:val="00C56507"/>
    <w:rsid w:val="00C579C2"/>
    <w:rsid w:val="00C63363"/>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D7FD0"/>
    <w:rsid w:val="00CE1B26"/>
    <w:rsid w:val="00CE1D9A"/>
    <w:rsid w:val="00CE5F96"/>
    <w:rsid w:val="00CF18F8"/>
    <w:rsid w:val="00CF4109"/>
    <w:rsid w:val="00CF4978"/>
    <w:rsid w:val="00D02456"/>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3C5"/>
    <w:rsid w:val="00D638B0"/>
    <w:rsid w:val="00D66B99"/>
    <w:rsid w:val="00D66FC8"/>
    <w:rsid w:val="00D66FEA"/>
    <w:rsid w:val="00D6787C"/>
    <w:rsid w:val="00D67E5D"/>
    <w:rsid w:val="00D704AF"/>
    <w:rsid w:val="00D71CF7"/>
    <w:rsid w:val="00D76501"/>
    <w:rsid w:val="00D83219"/>
    <w:rsid w:val="00D840B3"/>
    <w:rsid w:val="00D84EAE"/>
    <w:rsid w:val="00D85E0A"/>
    <w:rsid w:val="00D8753F"/>
    <w:rsid w:val="00D903DC"/>
    <w:rsid w:val="00D90A35"/>
    <w:rsid w:val="00D90F2A"/>
    <w:rsid w:val="00D91B3E"/>
    <w:rsid w:val="00D93B25"/>
    <w:rsid w:val="00D93DE9"/>
    <w:rsid w:val="00DA1B91"/>
    <w:rsid w:val="00DA1FEA"/>
    <w:rsid w:val="00DA2CC9"/>
    <w:rsid w:val="00DA33A4"/>
    <w:rsid w:val="00DA5065"/>
    <w:rsid w:val="00DA5392"/>
    <w:rsid w:val="00DA77F6"/>
    <w:rsid w:val="00DB005F"/>
    <w:rsid w:val="00DB0C1B"/>
    <w:rsid w:val="00DB27F1"/>
    <w:rsid w:val="00DB62B4"/>
    <w:rsid w:val="00DB6DD9"/>
    <w:rsid w:val="00DB78EE"/>
    <w:rsid w:val="00DC0FAC"/>
    <w:rsid w:val="00DC2A46"/>
    <w:rsid w:val="00DC3D8D"/>
    <w:rsid w:val="00DC3DBB"/>
    <w:rsid w:val="00DC51EC"/>
    <w:rsid w:val="00DC55BE"/>
    <w:rsid w:val="00DC7180"/>
    <w:rsid w:val="00DD1904"/>
    <w:rsid w:val="00DD6081"/>
    <w:rsid w:val="00DD6868"/>
    <w:rsid w:val="00DE19FA"/>
    <w:rsid w:val="00DE204C"/>
    <w:rsid w:val="00DE251C"/>
    <w:rsid w:val="00DE3671"/>
    <w:rsid w:val="00DE40BD"/>
    <w:rsid w:val="00DE4DE5"/>
    <w:rsid w:val="00DE6504"/>
    <w:rsid w:val="00DF0737"/>
    <w:rsid w:val="00DF0D31"/>
    <w:rsid w:val="00DF192E"/>
    <w:rsid w:val="00DF21C0"/>
    <w:rsid w:val="00DF2972"/>
    <w:rsid w:val="00DF45C5"/>
    <w:rsid w:val="00DF6AC5"/>
    <w:rsid w:val="00DF74E5"/>
    <w:rsid w:val="00E00027"/>
    <w:rsid w:val="00E03F47"/>
    <w:rsid w:val="00E04654"/>
    <w:rsid w:val="00E060F1"/>
    <w:rsid w:val="00E06936"/>
    <w:rsid w:val="00E10806"/>
    <w:rsid w:val="00E12B98"/>
    <w:rsid w:val="00E14846"/>
    <w:rsid w:val="00E16E3E"/>
    <w:rsid w:val="00E16EF1"/>
    <w:rsid w:val="00E17A14"/>
    <w:rsid w:val="00E21BF7"/>
    <w:rsid w:val="00E23959"/>
    <w:rsid w:val="00E24887"/>
    <w:rsid w:val="00E25381"/>
    <w:rsid w:val="00E257E7"/>
    <w:rsid w:val="00E26367"/>
    <w:rsid w:val="00E27026"/>
    <w:rsid w:val="00E329F1"/>
    <w:rsid w:val="00E33BDC"/>
    <w:rsid w:val="00E34054"/>
    <w:rsid w:val="00E3456C"/>
    <w:rsid w:val="00E445FE"/>
    <w:rsid w:val="00E447EC"/>
    <w:rsid w:val="00E542E2"/>
    <w:rsid w:val="00E54657"/>
    <w:rsid w:val="00E575BC"/>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98E"/>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591B"/>
    <w:rsid w:val="00F0658D"/>
    <w:rsid w:val="00F0704C"/>
    <w:rsid w:val="00F0751F"/>
    <w:rsid w:val="00F1396C"/>
    <w:rsid w:val="00F1489D"/>
    <w:rsid w:val="00F15066"/>
    <w:rsid w:val="00F16ACC"/>
    <w:rsid w:val="00F20D28"/>
    <w:rsid w:val="00F22505"/>
    <w:rsid w:val="00F24305"/>
    <w:rsid w:val="00F25439"/>
    <w:rsid w:val="00F317C6"/>
    <w:rsid w:val="00F32AFA"/>
    <w:rsid w:val="00F336FA"/>
    <w:rsid w:val="00F370B9"/>
    <w:rsid w:val="00F413B1"/>
    <w:rsid w:val="00F46864"/>
    <w:rsid w:val="00F518F5"/>
    <w:rsid w:val="00F521D7"/>
    <w:rsid w:val="00F52DE7"/>
    <w:rsid w:val="00F6143F"/>
    <w:rsid w:val="00F62293"/>
    <w:rsid w:val="00F64A02"/>
    <w:rsid w:val="00F71047"/>
    <w:rsid w:val="00F72074"/>
    <w:rsid w:val="00F73EBE"/>
    <w:rsid w:val="00F760C0"/>
    <w:rsid w:val="00F76930"/>
    <w:rsid w:val="00F771D4"/>
    <w:rsid w:val="00F805AC"/>
    <w:rsid w:val="00F81E7D"/>
    <w:rsid w:val="00F81F53"/>
    <w:rsid w:val="00F82B89"/>
    <w:rsid w:val="00F833D8"/>
    <w:rsid w:val="00F868F1"/>
    <w:rsid w:val="00F86AEA"/>
    <w:rsid w:val="00F87D73"/>
    <w:rsid w:val="00F931B8"/>
    <w:rsid w:val="00F97AF3"/>
    <w:rsid w:val="00F97C96"/>
    <w:rsid w:val="00FA21EF"/>
    <w:rsid w:val="00FA2B70"/>
    <w:rsid w:val="00FA7F11"/>
    <w:rsid w:val="00FB0FD2"/>
    <w:rsid w:val="00FB1246"/>
    <w:rsid w:val="00FB13FD"/>
    <w:rsid w:val="00FB3ED9"/>
    <w:rsid w:val="00FB4433"/>
    <w:rsid w:val="00FB588B"/>
    <w:rsid w:val="00FB5F52"/>
    <w:rsid w:val="00FB6962"/>
    <w:rsid w:val="00FC1C3A"/>
    <w:rsid w:val="00FC1D85"/>
    <w:rsid w:val="00FC2789"/>
    <w:rsid w:val="00FC3E15"/>
    <w:rsid w:val="00FC4BE6"/>
    <w:rsid w:val="00FC5287"/>
    <w:rsid w:val="00FC5B6F"/>
    <w:rsid w:val="00FC5DC5"/>
    <w:rsid w:val="00FD379D"/>
    <w:rsid w:val="00FD384B"/>
    <w:rsid w:val="00FD6E23"/>
    <w:rsid w:val="00FD6E36"/>
    <w:rsid w:val="00FE07BC"/>
    <w:rsid w:val="00FE1D81"/>
    <w:rsid w:val="00FE2D7C"/>
    <w:rsid w:val="00FE367F"/>
    <w:rsid w:val="00FE4859"/>
    <w:rsid w:val="00FE48A7"/>
    <w:rsid w:val="00FE5BA7"/>
    <w:rsid w:val="00FE682A"/>
    <w:rsid w:val="00FF1449"/>
    <w:rsid w:val="00FF1FF9"/>
    <w:rsid w:val="00FF2EB6"/>
    <w:rsid w:val="00FF43B6"/>
    <w:rsid w:val="00FF4730"/>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FD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 w:type="character" w:customStyle="1" w:styleId="UnresolvedMention">
    <w:name w:val="Unresolved Mention"/>
    <w:basedOn w:val="a0"/>
    <w:uiPriority w:val="99"/>
    <w:semiHidden/>
    <w:unhideWhenUsed/>
    <w:rsid w:val="00CD7FD0"/>
    <w:rPr>
      <w:color w:val="605E5C"/>
      <w:shd w:val="clear" w:color="auto" w:fill="E1DFDD"/>
    </w:rPr>
  </w:style>
  <w:style w:type="paragraph" w:styleId="ac">
    <w:name w:val="List Paragraph"/>
    <w:basedOn w:val="a"/>
    <w:uiPriority w:val="34"/>
    <w:qFormat/>
    <w:rsid w:val="00797C22"/>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29C33C-EA16-47BC-AF11-2D214C9A2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5</Pages>
  <Words>472</Words>
  <Characters>2693</Characters>
  <Application>Microsoft Office Word</Application>
  <DocSecurity>0</DocSecurity>
  <Lines>22</Lines>
  <Paragraphs>6</Paragraphs>
  <ScaleCrop>false</ScaleCrop>
  <Company>微软中国</Company>
  <LinksUpToDate>false</LinksUpToDate>
  <CharactersWithSpaces>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Anonymous</dc:creator>
  <cp:lastModifiedBy>王梓</cp:lastModifiedBy>
  <cp:revision>14</cp:revision>
  <cp:lastPrinted>2016-03-29T00:48:00Z</cp:lastPrinted>
  <dcterms:created xsi:type="dcterms:W3CDTF">2025-01-15T03:19:00Z</dcterms:created>
  <dcterms:modified xsi:type="dcterms:W3CDTF">2025-01-23T06:28:00Z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